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363B" w14:textId="16EBB0E5" w:rsidR="00331E5F" w:rsidRDefault="00873347" w:rsidP="00624BD9">
      <w:pPr>
        <w:adjustRightInd w:val="0"/>
        <w:contextualSpacing/>
        <w:jc w:val="center"/>
      </w:pPr>
      <w:r>
        <w:rPr>
          <w:rFonts w:hint="eastAsia"/>
        </w:rPr>
        <w:t>なんで男の子なんだ（</w:t>
      </w:r>
      <w:r w:rsidR="00331E5F">
        <w:t>4月21日40日目）</w:t>
      </w:r>
    </w:p>
    <w:p w14:paraId="1EF3BD2C" w14:textId="04EE9BCB" w:rsidR="00331E5F" w:rsidRDefault="00331E5F" w:rsidP="00624BD9">
      <w:pPr>
        <w:adjustRightInd w:val="0"/>
      </w:pPr>
    </w:p>
    <w:p w14:paraId="07AD0AB8" w14:textId="547857A1" w:rsidR="00331E5F" w:rsidRDefault="00331E5F" w:rsidP="00331E5F">
      <w:pPr>
        <w:adjustRightInd w:val="0"/>
        <w:contextualSpacing/>
      </w:pPr>
    </w:p>
    <w:p w14:paraId="6969523C" w14:textId="03710D0C" w:rsidR="00624BD9" w:rsidRDefault="00331E5F" w:rsidP="00624BD9">
      <w:pPr>
        <w:adjustRightInd w:val="0"/>
        <w:contextualSpacing/>
      </w:pPr>
      <w:r>
        <w:rPr>
          <w:rFonts w:hint="eastAsia"/>
        </w:rPr>
        <w:t>宿を出てから一貫して登り。</w:t>
      </w:r>
      <w:r>
        <w:t>6キロ手前か</w:t>
      </w:r>
      <w:r w:rsidR="00F11EE2">
        <w:rPr>
          <w:rFonts w:hint="eastAsia"/>
        </w:rPr>
        <w:t>ら</w:t>
      </w:r>
      <w:r>
        <w:t>登りは急勾配になり、遍路道に入ってからの3キロは、正に</w:t>
      </w:r>
      <w:r w:rsidR="009F3609">
        <w:rPr>
          <w:rFonts w:hint="eastAsia"/>
        </w:rPr>
        <w:t>「</w:t>
      </w:r>
      <w:r w:rsidR="00624BD9">
        <w:rPr>
          <w:rFonts w:hint="eastAsia"/>
        </w:rPr>
        <w:t>The</w:t>
      </w:r>
      <w:r>
        <w:t>遍路転がし</w:t>
      </w:r>
      <w:r w:rsidR="009F3609">
        <w:rPr>
          <w:rFonts w:hint="eastAsia"/>
        </w:rPr>
        <w:t>」、</w:t>
      </w:r>
      <w:r>
        <w:t>ものすごい登りで</w:t>
      </w:r>
      <w:r w:rsidR="009F3609">
        <w:rPr>
          <w:rFonts w:hint="eastAsia"/>
        </w:rPr>
        <w:t>す。更に、</w:t>
      </w:r>
      <w:r>
        <w:t>60番札所横峰寺を参拝してからの下り坂は、とにかく急勾配で長い！下り切ってからの参拝は、申し訳ないけど、</w:t>
      </w:r>
      <w:r w:rsidR="009F3609">
        <w:rPr>
          <w:rFonts w:hint="eastAsia"/>
        </w:rPr>
        <w:t>疲れ果てて</w:t>
      </w:r>
      <w:r>
        <w:t>気持ちが余り入っていなかったです。</w:t>
      </w:r>
      <w:r w:rsidR="00EF49CB">
        <w:rPr>
          <w:rFonts w:hint="eastAsia"/>
        </w:rPr>
        <w:t>60番札所横峰寺、61番札所香園寺、62番札宝寿寺及び63番札所吉祥寺の４霊場を巡拝します。</w:t>
      </w:r>
    </w:p>
    <w:p w14:paraId="661F324B" w14:textId="078C0A2D" w:rsidR="009F3609" w:rsidRDefault="009F3609" w:rsidP="00624BD9">
      <w:pPr>
        <w:adjustRightInd w:val="0"/>
        <w:contextualSpacing/>
      </w:pPr>
    </w:p>
    <w:p w14:paraId="09A4DF1A" w14:textId="226F2330" w:rsidR="00EF49CB" w:rsidRDefault="0016588E" w:rsidP="00331E5F">
      <w:pPr>
        <w:adjustRightInd w:val="0"/>
        <w:contextualSpacing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348490" wp14:editId="4383FF06">
            <wp:simplePos x="0" y="0"/>
            <wp:positionH relativeFrom="column">
              <wp:posOffset>3020060</wp:posOffset>
            </wp:positionH>
            <wp:positionV relativeFrom="paragraph">
              <wp:posOffset>55245</wp:posOffset>
            </wp:positionV>
            <wp:extent cx="2402640" cy="1801440"/>
            <wp:effectExtent l="19050" t="19050" r="17145" b="27940"/>
            <wp:wrapTight wrapText="bothSides">
              <wp:wrapPolygon edited="0">
                <wp:start x="-171" y="-228"/>
                <wp:lineTo x="-171" y="21707"/>
                <wp:lineTo x="21583" y="21707"/>
                <wp:lineTo x="21583" y="-228"/>
                <wp:lineTo x="-171" y="-228"/>
              </wp:wrapPolygon>
            </wp:wrapTight>
            <wp:docPr id="736754036" name="図 2" descr="山の中の道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54036" name="図 2" descr="山の中の道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40" cy="1801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24D">
        <w:rPr>
          <w:rFonts w:hint="eastAsia"/>
        </w:rPr>
        <w:t>60番札所</w:t>
      </w:r>
      <w:r w:rsidR="00EF49CB" w:rsidRPr="00EF49CB">
        <w:rPr>
          <w:rFonts w:hint="eastAsia"/>
        </w:rPr>
        <w:t>石</w:t>
      </w:r>
      <w:r w:rsidR="00EF49CB" w:rsidRPr="00EF49CB">
        <w:rPr>
          <w:rFonts w:ascii="ＭＳ 明朝" w:eastAsia="ＭＳ 明朝" w:cs="ＭＳ 明朝" w:hint="eastAsia"/>
        </w:rPr>
        <w:t>鈇</w:t>
      </w:r>
      <w:r w:rsidR="00EF49CB" w:rsidRPr="00EF49CB">
        <w:rPr>
          <w:rFonts w:cs="ＭＳ 明朝" w:hint="eastAsia"/>
        </w:rPr>
        <w:t>山</w:t>
      </w:r>
      <w:r w:rsidR="00EF49CB">
        <w:rPr>
          <w:rFonts w:hint="eastAsia"/>
        </w:rPr>
        <w:t>福智院横峰寺（よこみねじ）は、</w:t>
      </w:r>
      <w:r w:rsidR="00EF49CB" w:rsidRPr="00EF49CB">
        <w:t>山岳信仰の霊地であり、修験道の道場でもある</w:t>
      </w:r>
      <w:r w:rsidR="00EF49CB" w:rsidRPr="00EF49CB">
        <w:rPr>
          <w:rFonts w:hint="eastAsia"/>
        </w:rPr>
        <w:t>西日本の最高峰・石鎚山（標高</w:t>
      </w:r>
      <w:r w:rsidR="00EF49CB" w:rsidRPr="00EF49CB">
        <w:t>1982ｍ）山系の北側中腹（7</w:t>
      </w:r>
      <w:r w:rsidR="00F11EE2">
        <w:rPr>
          <w:rFonts w:hint="eastAsia"/>
        </w:rPr>
        <w:t>４５</w:t>
      </w:r>
      <w:r w:rsidR="00EF49CB" w:rsidRPr="00EF49CB">
        <w:t>ｍ）に</w:t>
      </w:r>
      <w:r w:rsidR="00F11EE2">
        <w:rPr>
          <w:rFonts w:hint="eastAsia"/>
        </w:rPr>
        <w:t>建つ霊場です</w:t>
      </w:r>
      <w:r w:rsidR="00EF49CB" w:rsidRPr="00EF49CB">
        <w:t>。</w:t>
      </w:r>
    </w:p>
    <w:p w14:paraId="11D22A70" w14:textId="77777777" w:rsidR="00EF49CB" w:rsidRDefault="00EF49CB" w:rsidP="00331E5F">
      <w:pPr>
        <w:adjustRightInd w:val="0"/>
        <w:contextualSpacing/>
      </w:pPr>
    </w:p>
    <w:p w14:paraId="460DDB8D" w14:textId="6E698FCE" w:rsidR="0016588E" w:rsidRPr="0016588E" w:rsidRDefault="002C3573" w:rsidP="00BA724D">
      <w:pPr>
        <w:adjustRightInd w:val="0"/>
        <w:contextualSpacing/>
        <w:rPr>
          <w:sz w:val="20"/>
          <w:szCs w:val="20"/>
        </w:rPr>
      </w:pPr>
      <w:r>
        <w:rPr>
          <w:rFonts w:hint="eastAsia"/>
        </w:rPr>
        <w:t>舗装された一般道から左に折れて、山の中に分け入るように遍路道に入ります。</w:t>
      </w:r>
      <w:r w:rsidR="00BC4905">
        <w:rPr>
          <w:rFonts w:hint="eastAsia"/>
        </w:rPr>
        <w:t>この遍路道は横峰寺道と呼ばれ、古道の保存状態が良く</w:t>
      </w:r>
      <w:r w:rsidR="00196BE2">
        <w:rPr>
          <w:rFonts w:hint="eastAsia"/>
        </w:rPr>
        <w:t>、</w:t>
      </w:r>
      <w:r w:rsidR="00BC4905">
        <w:rPr>
          <w:rFonts w:hint="eastAsia"/>
        </w:rPr>
        <w:t>丁石、地蔵菩薩像や墓石などのお遍路文化を見ることができます。手が加えら</w:t>
      </w:r>
      <w:r w:rsidR="00BA724D">
        <w:rPr>
          <w:rFonts w:hint="eastAsia"/>
        </w:rPr>
        <w:t>れ</w:t>
      </w:r>
      <w:r w:rsidR="00BC4905">
        <w:rPr>
          <w:rFonts w:hint="eastAsia"/>
        </w:rPr>
        <w:t>てない</w:t>
      </w:r>
      <w:r w:rsidR="00F50FE5">
        <w:rPr>
          <w:rFonts w:hint="eastAsia"/>
        </w:rPr>
        <w:t>遍路道</w:t>
      </w:r>
      <w:r w:rsidR="00BC4905">
        <w:rPr>
          <w:rFonts w:hint="eastAsia"/>
        </w:rPr>
        <w:t>だけに、</w:t>
      </w:r>
      <w:r w:rsidR="00331E5F">
        <w:rPr>
          <w:rFonts w:hint="eastAsia"/>
        </w:rPr>
        <w:t>キツかった〜！</w:t>
      </w:r>
      <w:r w:rsidR="0016588E">
        <w:rPr>
          <w:rFonts w:hint="eastAsia"/>
          <w:sz w:val="20"/>
          <w:szCs w:val="20"/>
        </w:rPr>
        <w:t xml:space="preserve">　</w:t>
      </w:r>
      <w:r w:rsidR="00AE0380">
        <w:rPr>
          <w:rFonts w:hint="eastAsia"/>
          <w:sz w:val="20"/>
          <w:szCs w:val="20"/>
        </w:rPr>
        <w:t xml:space="preserve">　　　　</w:t>
      </w:r>
      <w:r w:rsidR="0016588E">
        <w:rPr>
          <w:rFonts w:hint="eastAsia"/>
          <w:sz w:val="20"/>
          <w:szCs w:val="20"/>
        </w:rPr>
        <w:t>弱音を吐きそうな所</w:t>
      </w:r>
      <w:r w:rsidR="00AE0380">
        <w:rPr>
          <w:rFonts w:hint="eastAsia"/>
          <w:sz w:val="20"/>
          <w:szCs w:val="20"/>
        </w:rPr>
        <w:t>に建っています</w:t>
      </w:r>
    </w:p>
    <w:p w14:paraId="520B7553" w14:textId="79F83E5A" w:rsidR="00BA724D" w:rsidRDefault="00AE0380" w:rsidP="00BA724D">
      <w:pPr>
        <w:adjustRightInd w:val="0"/>
        <w:contextualSpacing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AD2C8B" wp14:editId="05C81FD8">
            <wp:simplePos x="0" y="0"/>
            <wp:positionH relativeFrom="page">
              <wp:posOffset>4027170</wp:posOffset>
            </wp:positionH>
            <wp:positionV relativeFrom="paragraph">
              <wp:posOffset>113665</wp:posOffset>
            </wp:positionV>
            <wp:extent cx="2404110" cy="1802130"/>
            <wp:effectExtent l="19050" t="19050" r="15240" b="26670"/>
            <wp:wrapTight wrapText="bothSides">
              <wp:wrapPolygon edited="0">
                <wp:start x="-171" y="-228"/>
                <wp:lineTo x="-171" y="21691"/>
                <wp:lineTo x="21566" y="21691"/>
                <wp:lineTo x="21566" y="-228"/>
                <wp:lineTo x="-171" y="-228"/>
              </wp:wrapPolygon>
            </wp:wrapTight>
            <wp:docPr id="1270859446" name="図 3" descr="森の中の岩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59446" name="図 3" descr="森の中の岩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802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609">
        <w:rPr>
          <w:rFonts w:hint="eastAsia"/>
        </w:rPr>
        <w:t>の一言に尽きる、長いながい我慢の一日でした。</w:t>
      </w:r>
      <w:r w:rsidR="00331E5F">
        <w:rPr>
          <w:rFonts w:hint="eastAsia"/>
        </w:rPr>
        <w:t>久々に、ストックに頭をあずけて、滴る汗の中で呼吸を整える状態でした。</w:t>
      </w:r>
      <w:r w:rsidR="00BA724D" w:rsidRPr="00BA724D">
        <w:t>60番札所</w:t>
      </w:r>
      <w:r w:rsidR="00BA724D" w:rsidRPr="00BA724D">
        <w:rPr>
          <w:rFonts w:hAnsi="UD デジタル 教科書体 NK-R" w:cs="UD デジタル 教科書体 NK-R" w:hint="eastAsia"/>
        </w:rPr>
        <w:t>横峰</w:t>
      </w:r>
      <w:r w:rsidR="00BA724D" w:rsidRPr="00BA724D">
        <w:rPr>
          <w:rFonts w:hint="eastAsia"/>
        </w:rPr>
        <w:t>寺</w:t>
      </w:r>
      <w:r w:rsidR="00BA724D">
        <w:rPr>
          <w:rFonts w:hint="eastAsia"/>
        </w:rPr>
        <w:t>のご詠歌は「たて横に峰や山辺に寺たててあまねく人を救ふものかな」と読まれ、</w:t>
      </w:r>
      <w:r w:rsidR="00BA724D" w:rsidRPr="00BA724D">
        <w:rPr>
          <w:rFonts w:hint="eastAsia"/>
        </w:rPr>
        <w:t>山岳信仰の霊地であり、修験道の道場でもある</w:t>
      </w:r>
      <w:r w:rsidR="00BA724D">
        <w:rPr>
          <w:rFonts w:hint="eastAsia"/>
        </w:rPr>
        <w:t>ことを</w:t>
      </w:r>
      <w:r w:rsidR="006F7D0C">
        <w:rPr>
          <w:rFonts w:hint="eastAsia"/>
        </w:rPr>
        <w:t>読み取られます</w:t>
      </w:r>
      <w:r w:rsidR="00BA724D">
        <w:rPr>
          <w:rFonts w:hint="eastAsia"/>
        </w:rPr>
        <w:t>。</w:t>
      </w:r>
    </w:p>
    <w:p w14:paraId="6E6E3831" w14:textId="77777777" w:rsidR="00BA724D" w:rsidRDefault="00BA724D" w:rsidP="00BA724D">
      <w:pPr>
        <w:adjustRightInd w:val="0"/>
        <w:contextualSpacing/>
      </w:pPr>
    </w:p>
    <w:p w14:paraId="4140D49A" w14:textId="6F03F482" w:rsidR="00AE0380" w:rsidRDefault="00BA724D" w:rsidP="00331E5F">
      <w:pPr>
        <w:adjustRightInd w:val="0"/>
        <w:contextualSpacing/>
      </w:pPr>
      <w:r>
        <w:rPr>
          <w:rFonts w:hint="eastAsia"/>
        </w:rPr>
        <w:t>巡拝を終えて境内を出て駐車場方向に歩いていたとき、</w:t>
      </w:r>
      <w:r w:rsidR="00331E5F">
        <w:rPr>
          <w:rFonts w:hint="eastAsia"/>
        </w:rPr>
        <w:t>台湾から</w:t>
      </w:r>
      <w:r>
        <w:rPr>
          <w:rFonts w:hint="eastAsia"/>
        </w:rPr>
        <w:t>来ていた巡礼者に</w:t>
      </w:r>
      <w:r w:rsidR="00331E5F">
        <w:rPr>
          <w:rFonts w:hint="eastAsia"/>
        </w:rPr>
        <w:t>「ツマラナイモノデスガ」と、言われながら</w:t>
      </w:r>
      <w:r>
        <w:rPr>
          <w:rFonts w:hint="eastAsia"/>
        </w:rPr>
        <w:t>レーズンをチョコレートで包んだお菓子</w:t>
      </w:r>
      <w:r w:rsidR="00331E5F">
        <w:rPr>
          <w:rFonts w:hint="eastAsia"/>
        </w:rPr>
        <w:t>頂きました。横峰寺に車で来てい</w:t>
      </w:r>
      <w:r>
        <w:rPr>
          <w:rFonts w:hint="eastAsia"/>
        </w:rPr>
        <w:t>たようで</w:t>
      </w:r>
      <w:r w:rsidR="00AE0380">
        <w:rPr>
          <w:rFonts w:hint="eastAsia"/>
        </w:rPr>
        <w:t xml:space="preserve">　　　　　　　　　　　古道横峰寺道</w:t>
      </w:r>
    </w:p>
    <w:p w14:paraId="314234EF" w14:textId="240725C6" w:rsidR="00331E5F" w:rsidRDefault="00BA724D" w:rsidP="00331E5F">
      <w:pPr>
        <w:adjustRightInd w:val="0"/>
        <w:contextualSpacing/>
      </w:pPr>
      <w:r>
        <w:rPr>
          <w:rFonts w:hint="eastAsia"/>
        </w:rPr>
        <w:t>す</w:t>
      </w:r>
      <w:r w:rsidR="00331E5F">
        <w:rPr>
          <w:rFonts w:hint="eastAsia"/>
        </w:rPr>
        <w:t>。</w:t>
      </w:r>
      <w:r>
        <w:rPr>
          <w:rFonts w:hint="eastAsia"/>
        </w:rPr>
        <w:t>台湾の巡礼者は、ご家族で来ていたようで、手書きの</w:t>
      </w:r>
      <w:r w:rsidR="00331E5F">
        <w:rPr>
          <w:rFonts w:hint="eastAsia"/>
        </w:rPr>
        <w:t>納め札</w:t>
      </w:r>
      <w:r w:rsidR="0016588E">
        <w:rPr>
          <w:rFonts w:hint="eastAsia"/>
        </w:rPr>
        <w:t>を</w:t>
      </w:r>
      <w:r>
        <w:rPr>
          <w:rFonts w:hint="eastAsia"/>
        </w:rPr>
        <w:t>頂きました。</w:t>
      </w:r>
      <w:r w:rsidR="0016588E">
        <w:rPr>
          <w:rFonts w:hint="eastAsia"/>
        </w:rPr>
        <w:t>私も、納め札を渡し「南無大師遍照金剛」の宝号を唱えて、来日のお礼と旅の安全を祈りました。</w:t>
      </w:r>
    </w:p>
    <w:p w14:paraId="13F01319" w14:textId="77777777" w:rsidR="00EF49CB" w:rsidRDefault="00EF49CB" w:rsidP="00331E5F">
      <w:pPr>
        <w:adjustRightInd w:val="0"/>
        <w:contextualSpacing/>
      </w:pPr>
    </w:p>
    <w:p w14:paraId="7384F502" w14:textId="4C58D726" w:rsidR="00EF49CB" w:rsidRDefault="007A60B0" w:rsidP="00331E5F">
      <w:pPr>
        <w:adjustRightInd w:val="0"/>
        <w:contextualSpacing/>
      </w:pPr>
      <w:r>
        <w:rPr>
          <w:rFonts w:hint="eastAsia"/>
        </w:rPr>
        <w:t>長い下り坂を経て着いたのが61番札所栴檀山教王院香園寺（こうおんじ）です。ここは、外観上はお寺と言うよりはコンサートホールのようです。しかし、本堂に入るとステージにあたる部分</w:t>
      </w:r>
      <w:r w:rsidR="006F7D0C">
        <w:rPr>
          <w:rFonts w:hint="eastAsia"/>
        </w:rPr>
        <w:t>に</w:t>
      </w:r>
      <w:r>
        <w:rPr>
          <w:rFonts w:hint="eastAsia"/>
        </w:rPr>
        <w:t>本堂及び太子堂があり、客席に相当する場所</w:t>
      </w:r>
      <w:r w:rsidR="006F7D0C">
        <w:rPr>
          <w:rFonts w:hint="eastAsia"/>
        </w:rPr>
        <w:t>の</w:t>
      </w:r>
      <w:r>
        <w:rPr>
          <w:rFonts w:hint="eastAsia"/>
        </w:rPr>
        <w:t>座り心地のいい椅子で読経するのです。ビックリの超現代版札所です。</w:t>
      </w:r>
      <w:r w:rsidR="003830D9" w:rsidRPr="003830D9">
        <w:t>61番札所香園寺</w:t>
      </w:r>
      <w:r w:rsidR="003830D9">
        <w:rPr>
          <w:rFonts w:hint="eastAsia"/>
        </w:rPr>
        <w:t>は、御本尊対日如来の脇仏に</w:t>
      </w:r>
      <w:r w:rsidR="00C57519">
        <w:rPr>
          <w:rFonts w:hint="eastAsia"/>
        </w:rPr>
        <w:t>子安大師像があり、安産のご利益があると信仰が集まっています。弘法大師が巡錫した折りに難産で苦しむ婦人のため</w:t>
      </w:r>
      <w:r w:rsidR="001F04A5">
        <w:rPr>
          <w:rFonts w:hint="eastAsia"/>
        </w:rPr>
        <w:t>、</w:t>
      </w:r>
      <w:r w:rsidR="00C57519">
        <w:rPr>
          <w:rFonts w:hint="eastAsia"/>
        </w:rPr>
        <w:t>栴檀</w:t>
      </w:r>
      <w:r w:rsidR="0043350E">
        <w:rPr>
          <w:rFonts w:hint="eastAsia"/>
        </w:rPr>
        <w:t>（</w:t>
      </w:r>
      <w:r w:rsidR="0043350E" w:rsidRPr="0043350E">
        <w:rPr>
          <w:rFonts w:hint="eastAsia"/>
        </w:rPr>
        <w:t>ビャクダン科ビャクダンの別名</w:t>
      </w:r>
      <w:r w:rsidR="0043350E">
        <w:rPr>
          <w:rFonts w:hint="eastAsia"/>
        </w:rPr>
        <w:t>）</w:t>
      </w:r>
      <w:r w:rsidR="00C57519">
        <w:rPr>
          <w:rFonts w:hint="eastAsia"/>
        </w:rPr>
        <w:t>のお香を焚いて加持・祈念すると健康な男の子を無地出産したと</w:t>
      </w:r>
      <w:r w:rsidR="00D341D3">
        <w:rPr>
          <w:rFonts w:hint="eastAsia"/>
        </w:rPr>
        <w:t>いいます。以来、このお寺に「安産・子育て</w:t>
      </w:r>
      <w:r w:rsidR="0043350E">
        <w:rPr>
          <w:rFonts w:hint="eastAsia"/>
        </w:rPr>
        <w:t>・</w:t>
      </w:r>
      <w:r w:rsidR="00D341D3">
        <w:rPr>
          <w:rFonts w:hint="eastAsia"/>
        </w:rPr>
        <w:t>身代わりそして女人成仏」の四請願と秘法を伝え、霊場と</w:t>
      </w:r>
      <w:r w:rsidR="00D341D3">
        <w:rPr>
          <w:rFonts w:hint="eastAsia"/>
        </w:rPr>
        <w:lastRenderedPageBreak/>
        <w:t>定めたとあります。</w:t>
      </w:r>
      <w:r w:rsidR="0043350E">
        <w:rPr>
          <w:rFonts w:hint="eastAsia"/>
        </w:rPr>
        <w:t>また、</w:t>
      </w:r>
      <w:r w:rsidR="00D341D3">
        <w:rPr>
          <w:rFonts w:hint="eastAsia"/>
        </w:rPr>
        <w:t>この縁記に基づき、子安講を創設し、</w:t>
      </w:r>
      <w:r w:rsidR="001F04A5">
        <w:rPr>
          <w:rFonts w:hint="eastAsia"/>
        </w:rPr>
        <w:t>講員は国内外に広がっていると</w:t>
      </w:r>
      <w:r w:rsidR="0043350E">
        <w:rPr>
          <w:rFonts w:hint="eastAsia"/>
        </w:rPr>
        <w:t>のことです</w:t>
      </w:r>
      <w:r w:rsidR="001F04A5">
        <w:rPr>
          <w:rFonts w:hint="eastAsia"/>
        </w:rPr>
        <w:t>。</w:t>
      </w:r>
    </w:p>
    <w:p w14:paraId="31F7EE0F" w14:textId="77777777" w:rsidR="001F04A5" w:rsidRDefault="001F04A5" w:rsidP="00331E5F">
      <w:pPr>
        <w:adjustRightInd w:val="0"/>
        <w:contextualSpacing/>
      </w:pPr>
    </w:p>
    <w:p w14:paraId="033CF77E" w14:textId="020AC689" w:rsidR="001F04A5" w:rsidRDefault="001F04A5" w:rsidP="00331E5F">
      <w:pPr>
        <w:adjustRightInd w:val="0"/>
        <w:contextualSpacing/>
      </w:pPr>
      <w:r>
        <w:rPr>
          <w:rFonts w:hint="eastAsia"/>
        </w:rPr>
        <w:t>むむ、</w:t>
      </w:r>
      <w:r w:rsidR="0043350E">
        <w:rPr>
          <w:rFonts w:hint="eastAsia"/>
        </w:rPr>
        <w:t>「</w:t>
      </w:r>
      <w:r w:rsidR="0043350E" w:rsidRPr="0043350E">
        <w:rPr>
          <w:rFonts w:hint="eastAsia"/>
        </w:rPr>
        <w:t>健康な男の子を無地出産</w:t>
      </w:r>
      <w:r w:rsidR="0043350E">
        <w:rPr>
          <w:rFonts w:hint="eastAsia"/>
        </w:rPr>
        <w:t>」。なんで男の子なんだ。無事に</w:t>
      </w:r>
      <w:r w:rsidR="00552A6E">
        <w:rPr>
          <w:rFonts w:hint="eastAsia"/>
        </w:rPr>
        <w:t>「</w:t>
      </w:r>
      <w:r w:rsidR="0043350E">
        <w:rPr>
          <w:rFonts w:hint="eastAsia"/>
        </w:rPr>
        <w:t>元気な子</w:t>
      </w:r>
      <w:r w:rsidR="00BD0B40">
        <w:rPr>
          <w:rFonts w:hint="eastAsia"/>
        </w:rPr>
        <w:t>ども</w:t>
      </w:r>
      <w:r w:rsidR="0043350E">
        <w:rPr>
          <w:rFonts w:hint="eastAsia"/>
        </w:rPr>
        <w:t>が生まれた</w:t>
      </w:r>
      <w:r w:rsidR="00552A6E">
        <w:rPr>
          <w:rFonts w:hint="eastAsia"/>
        </w:rPr>
        <w:t>」</w:t>
      </w:r>
      <w:r w:rsidR="0043350E">
        <w:rPr>
          <w:rFonts w:hint="eastAsia"/>
        </w:rPr>
        <w:t>ではいけない</w:t>
      </w:r>
      <w:r w:rsidR="00552A6E">
        <w:rPr>
          <w:rFonts w:hint="eastAsia"/>
        </w:rPr>
        <w:t>理由があるのだろうか</w:t>
      </w:r>
      <w:r w:rsidR="0043350E">
        <w:rPr>
          <w:rFonts w:hint="eastAsia"/>
        </w:rPr>
        <w:t>。</w:t>
      </w:r>
      <w:r w:rsidR="003607F0">
        <w:rPr>
          <w:rFonts w:hint="eastAsia"/>
        </w:rPr>
        <w:t>奈良時代に</w:t>
      </w:r>
      <w:r w:rsidR="004826F1" w:rsidRPr="004826F1">
        <w:rPr>
          <w:rFonts w:hint="eastAsia"/>
        </w:rPr>
        <w:t>中国の制度を参考にし</w:t>
      </w:r>
      <w:r w:rsidR="00552A6E">
        <w:rPr>
          <w:rFonts w:hint="eastAsia"/>
        </w:rPr>
        <w:t>て</w:t>
      </w:r>
      <w:r w:rsidR="004826F1" w:rsidRPr="004826F1">
        <w:rPr>
          <w:rFonts w:hint="eastAsia"/>
        </w:rPr>
        <w:t>設立さ</w:t>
      </w:r>
      <w:r w:rsidR="004826F1">
        <w:rPr>
          <w:rFonts w:hint="eastAsia"/>
        </w:rPr>
        <w:t>れた律令制度の影響や</w:t>
      </w:r>
      <w:r w:rsidR="00C62405" w:rsidRPr="00C62405">
        <w:rPr>
          <w:rFonts w:hint="eastAsia"/>
        </w:rPr>
        <w:t>平安時代あたりから社会制度として整いはじめ</w:t>
      </w:r>
      <w:r w:rsidR="006F7D0C">
        <w:rPr>
          <w:rFonts w:hint="eastAsia"/>
        </w:rPr>
        <w:t>た</w:t>
      </w:r>
      <w:r w:rsidR="00C62405" w:rsidRPr="00C62405">
        <w:rPr>
          <w:rFonts w:hint="eastAsia"/>
        </w:rPr>
        <w:t>「家」という観念</w:t>
      </w:r>
      <w:r w:rsidR="00552A6E">
        <w:rPr>
          <w:rFonts w:hint="eastAsia"/>
        </w:rPr>
        <w:t>等々により</w:t>
      </w:r>
      <w:r w:rsidR="00BD0B40">
        <w:rPr>
          <w:rFonts w:hint="eastAsia"/>
        </w:rPr>
        <w:t>、</w:t>
      </w:r>
      <w:r w:rsidR="00552A6E">
        <w:rPr>
          <w:rFonts w:hint="eastAsia"/>
        </w:rPr>
        <w:t>男性の社会的地位が高められていったのだろうか</w:t>
      </w:r>
      <w:r w:rsidR="00C62405" w:rsidRPr="00C62405">
        <w:rPr>
          <w:rFonts w:hint="eastAsia"/>
        </w:rPr>
        <w:t>。</w:t>
      </w:r>
      <w:r w:rsidR="00BD0B40">
        <w:rPr>
          <w:rFonts w:hint="eastAsia"/>
        </w:rPr>
        <w:t>私は弘法大師に強く問いたい、「ナンデ、オトコノコナノッシャ」と。</w:t>
      </w:r>
    </w:p>
    <w:p w14:paraId="7D002C3F" w14:textId="77777777" w:rsidR="001F04A5" w:rsidRDefault="001F04A5" w:rsidP="00331E5F">
      <w:pPr>
        <w:adjustRightInd w:val="0"/>
        <w:contextualSpacing/>
      </w:pPr>
    </w:p>
    <w:p w14:paraId="457CB98B" w14:textId="5CCDC837" w:rsidR="00873347" w:rsidRDefault="00873347" w:rsidP="00331E5F">
      <w:pPr>
        <w:adjustRightInd w:val="0"/>
        <w:contextualSpacing/>
      </w:pPr>
      <w:r>
        <w:rPr>
          <w:rFonts w:hint="eastAsia"/>
        </w:rPr>
        <w:t>62番札所天養山観音院宝寿寺（ほうじゅじ）及び63番札所密教山吉祥寺（きちじょうじ）じは、こ</w:t>
      </w:r>
      <w:r w:rsidR="004F04DF">
        <w:rPr>
          <w:rFonts w:hint="eastAsia"/>
        </w:rPr>
        <w:t>ぢ</w:t>
      </w:r>
      <w:r>
        <w:rPr>
          <w:rFonts w:hint="eastAsia"/>
        </w:rPr>
        <w:t>んまり</w:t>
      </w:r>
      <w:r w:rsidR="004F04DF">
        <w:rPr>
          <w:rFonts w:hint="eastAsia"/>
        </w:rPr>
        <w:t>した札所でした。</w:t>
      </w:r>
      <w:r w:rsidR="00716EFF">
        <w:rPr>
          <w:rFonts w:hint="eastAsia"/>
        </w:rPr>
        <w:t>弘法大師がこうした庶民的な札所にも関わったということには、生意気な言い方ですが共感が持てます。</w:t>
      </w:r>
      <w:r w:rsidR="00CC4BBA">
        <w:rPr>
          <w:rFonts w:hint="eastAsia"/>
        </w:rPr>
        <w:t>弘法大師は、</w:t>
      </w:r>
      <w:r w:rsidR="00894E3C">
        <w:rPr>
          <w:rFonts w:hint="eastAsia"/>
        </w:rPr>
        <w:t>法力で何か大きなことを成し遂げるということだけでは</w:t>
      </w:r>
      <w:r w:rsidR="006F7D0C">
        <w:rPr>
          <w:rFonts w:hint="eastAsia"/>
        </w:rPr>
        <w:t>な</w:t>
      </w:r>
      <w:r w:rsidR="00894E3C">
        <w:rPr>
          <w:rFonts w:hint="eastAsia"/>
        </w:rPr>
        <w:t>く、笑顔で庶民の暮らしに寄り添い見つめている</w:t>
      </w:r>
      <w:r w:rsidR="006F7D0C">
        <w:rPr>
          <w:rFonts w:hint="eastAsia"/>
        </w:rPr>
        <w:t>。</w:t>
      </w:r>
      <w:r w:rsidR="00894E3C">
        <w:rPr>
          <w:rFonts w:hint="eastAsia"/>
        </w:rPr>
        <w:t>こうした弘法大師も</w:t>
      </w:r>
      <w:r w:rsidR="00196BE2">
        <w:rPr>
          <w:rFonts w:hint="eastAsia"/>
        </w:rPr>
        <w:t>「インデナイガイ」</w:t>
      </w:r>
      <w:r w:rsidR="00894E3C">
        <w:rPr>
          <w:rFonts w:hint="eastAsia"/>
        </w:rPr>
        <w:t>って思うのです</w:t>
      </w:r>
      <w:r w:rsidR="00CC4BBA">
        <w:rPr>
          <w:rFonts w:hint="eastAsia"/>
        </w:rPr>
        <w:t>。</w:t>
      </w:r>
    </w:p>
    <w:p w14:paraId="10A4D14A" w14:textId="77777777" w:rsidR="00716EFF" w:rsidRPr="00716EFF" w:rsidRDefault="00716EFF" w:rsidP="00331E5F">
      <w:pPr>
        <w:adjustRightInd w:val="0"/>
        <w:contextualSpacing/>
      </w:pPr>
    </w:p>
    <w:p w14:paraId="3D73B490" w14:textId="2B701805" w:rsidR="007E01C0" w:rsidRDefault="0016588E" w:rsidP="007E01C0">
      <w:pPr>
        <w:adjustRightInd w:val="0"/>
        <w:contextualSpacing/>
      </w:pPr>
      <w:r>
        <w:rPr>
          <w:rFonts w:hint="eastAsia"/>
        </w:rPr>
        <w:t>巡拝を終えてからの</w:t>
      </w:r>
      <w:r w:rsidR="00F50FE5">
        <w:rPr>
          <w:rFonts w:hint="eastAsia"/>
        </w:rPr>
        <w:t>下り坂</w:t>
      </w:r>
      <w:r>
        <w:rPr>
          <w:rFonts w:hint="eastAsia"/>
        </w:rPr>
        <w:t>は、</w:t>
      </w:r>
      <w:r w:rsidR="00F50FE5">
        <w:rPr>
          <w:rFonts w:hint="eastAsia"/>
        </w:rPr>
        <w:t>長くて</w:t>
      </w:r>
      <w:r>
        <w:rPr>
          <w:rFonts w:hint="eastAsia"/>
        </w:rPr>
        <w:t>険しいもので</w:t>
      </w:r>
      <w:r w:rsidR="00F50FE5">
        <w:rPr>
          <w:rFonts w:hint="eastAsia"/>
        </w:rPr>
        <w:t>、足首や指先が痛くなりました。</w:t>
      </w:r>
      <w:r w:rsidR="00873347">
        <w:rPr>
          <w:rFonts w:hint="eastAsia"/>
        </w:rPr>
        <w:t>出立から宿に着くまで10時間は、さすがにキツ</w:t>
      </w:r>
      <w:r w:rsidR="00B832EE">
        <w:rPr>
          <w:rFonts w:hint="eastAsia"/>
        </w:rPr>
        <w:t>く、</w:t>
      </w:r>
      <w:r w:rsidR="00BD0B40">
        <w:t>消費</w:t>
      </w:r>
      <w:r w:rsidR="00BD0B40">
        <w:rPr>
          <w:rFonts w:hint="eastAsia"/>
        </w:rPr>
        <w:t>カロリーは、12番札所焼山寺の5,139キロカロリーに次ぐ</w:t>
      </w:r>
      <w:r w:rsidR="00BD0B40">
        <w:t>4</w:t>
      </w:r>
      <w:r w:rsidR="00873347">
        <w:rPr>
          <w:rFonts w:hint="eastAsia"/>
        </w:rPr>
        <w:t>,229</w:t>
      </w:r>
      <w:r w:rsidR="00BD0B40">
        <w:t>キロカロリーでした。</w:t>
      </w:r>
      <w:r w:rsidR="007E01C0">
        <w:rPr>
          <w:rFonts w:hint="eastAsia"/>
        </w:rPr>
        <w:t>歩くのに精一杯で、お寺に着いてからの読経も、少々雑になってしまい</w:t>
      </w:r>
      <w:r w:rsidR="007A60B0">
        <w:rPr>
          <w:rFonts w:hint="eastAsia"/>
        </w:rPr>
        <w:t>ました。</w:t>
      </w:r>
      <w:r w:rsidR="007E01C0">
        <w:rPr>
          <w:rFonts w:hint="eastAsia"/>
        </w:rPr>
        <w:t>疲れている、そうでもない等</w:t>
      </w:r>
      <w:r w:rsidR="007A60B0">
        <w:rPr>
          <w:rFonts w:hint="eastAsia"/>
        </w:rPr>
        <w:t>々</w:t>
      </w:r>
      <w:r w:rsidR="007E01C0">
        <w:rPr>
          <w:rFonts w:hint="eastAsia"/>
        </w:rPr>
        <w:t>、</w:t>
      </w:r>
      <w:r w:rsidR="007A60B0">
        <w:rPr>
          <w:rFonts w:hint="eastAsia"/>
        </w:rPr>
        <w:t>その時々の</w:t>
      </w:r>
      <w:r w:rsidR="007E01C0">
        <w:rPr>
          <w:rFonts w:hint="eastAsia"/>
        </w:rPr>
        <w:t>状態で参拝に差があってはいけないです</w:t>
      </w:r>
      <w:r w:rsidR="00BD0B40">
        <w:rPr>
          <w:rFonts w:hint="eastAsia"/>
        </w:rPr>
        <w:t>よ</w:t>
      </w:r>
      <w:r w:rsidR="007E01C0">
        <w:rPr>
          <w:rFonts w:hint="eastAsia"/>
        </w:rPr>
        <w:t>ね</w:t>
      </w:r>
      <w:r w:rsidR="00BD0B40">
        <w:rPr>
          <w:rFonts w:hint="eastAsia"/>
        </w:rPr>
        <w:t>、</w:t>
      </w:r>
      <w:r w:rsidR="007A60B0">
        <w:rPr>
          <w:rFonts w:hint="eastAsia"/>
        </w:rPr>
        <w:t>大反省です。</w:t>
      </w:r>
    </w:p>
    <w:p w14:paraId="1AE2D154" w14:textId="3DF1532C" w:rsidR="007E01C0" w:rsidRPr="007A60B0" w:rsidRDefault="00BD0B40" w:rsidP="007E01C0">
      <w:pPr>
        <w:adjustRightInd w:val="0"/>
        <w:contextualSpacing/>
      </w:pPr>
      <w:r w:rsidRPr="00246B6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F099DA" wp14:editId="4356554B">
                <wp:simplePos x="0" y="0"/>
                <wp:positionH relativeFrom="column">
                  <wp:posOffset>911860</wp:posOffset>
                </wp:positionH>
                <wp:positionV relativeFrom="paragraph">
                  <wp:posOffset>208280</wp:posOffset>
                </wp:positionV>
                <wp:extent cx="4236720" cy="19431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61" y="21600"/>
                    <wp:lineTo x="21561" y="0"/>
                    <wp:lineTo x="0" y="0"/>
                  </wp:wrapPolygon>
                </wp:wrapTight>
                <wp:docPr id="15345326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672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AA99897" w14:textId="5BF90125" w:rsidR="00246B66" w:rsidRDefault="00246B66" w:rsidP="00246B66">
                            <w:pPr>
                              <w:spacing w:line="257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行程等基本データ（4月２1日40日目）</w:t>
                            </w:r>
                          </w:p>
                          <w:p w14:paraId="774F8D87" w14:textId="3C1EF2A1" w:rsidR="00246B66" w:rsidRDefault="00246B66" w:rsidP="00246B6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・巡拝寺院：4寺巡拝（60番札所～63番札所）</w:t>
                            </w:r>
                          </w:p>
                          <w:p w14:paraId="41F5687B" w14:textId="77777777" w:rsidR="00246B66" w:rsidRDefault="00246B66" w:rsidP="00246B6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・天気：午前　曇り／午後　晴</w:t>
                            </w:r>
                          </w:p>
                          <w:p w14:paraId="7EB61B02" w14:textId="5F65D6B7" w:rsidR="00246B66" w:rsidRDefault="00246B66" w:rsidP="00246B6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・歩いた時間：10時間00分／日（6時41分宿発～16時41分着）</w:t>
                            </w:r>
                          </w:p>
                          <w:p w14:paraId="2B37243F" w14:textId="083AC3F5" w:rsidR="00246B66" w:rsidRDefault="00246B66" w:rsidP="00246B6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・歩いた距離：24.6㎞（平均速度：2.5㎞/h）</w:t>
                            </w:r>
                          </w:p>
                          <w:p w14:paraId="7D765CED" w14:textId="04D32BC3" w:rsidR="00246B66" w:rsidRDefault="00246B66" w:rsidP="00246B66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・通過市町村：</w:t>
                            </w:r>
                            <w:r w:rsidR="00624BD9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市（西条市）</w:t>
                            </w:r>
                          </w:p>
                          <w:p w14:paraId="40D7DA59" w14:textId="3D7EDDD4" w:rsidR="00246B66" w:rsidRDefault="00246B66" w:rsidP="00246B66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・高低差：748ｍ（14ｍ</w:t>
                            </w: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↔</w:t>
                            </w:r>
                            <w:r>
                              <w:rPr>
                                <w:rFonts w:hint="eastAsia"/>
                              </w:rPr>
                              <w:t>762ｍ）</w:t>
                            </w:r>
                          </w:p>
                          <w:p w14:paraId="33E051B0" w14:textId="24B63830" w:rsidR="00246B66" w:rsidRDefault="00246B66" w:rsidP="00246B66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・消費カロリー：</w:t>
                            </w:r>
                            <w:r w:rsidR="004E71B0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 w:rsidR="004E71B0">
                              <w:rPr>
                                <w:rFonts w:hint="eastAsia"/>
                              </w:rPr>
                              <w:t>229</w:t>
                            </w:r>
                            <w:r>
                              <w:rPr>
                                <w:rFonts w:hint="eastAsia"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9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8pt;margin-top:16.4pt;width:333.6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" fillcolor="window" strokecolor="#0070c0" strokeweight=".5pt">
                <v:path arrowok="t"/>
                <v:textbox>
                  <w:txbxContent>
                    <w:p w14:paraId="1AA99897" w14:textId="5BF90125" w:rsidR="00246B66" w:rsidRDefault="00246B66" w:rsidP="00246B66">
                      <w:pPr>
                        <w:spacing w:line="257" w:lineRule="auto"/>
                        <w:contextualSpacing/>
                        <w:jc w:val="center"/>
                      </w:pPr>
                      <w:r>
                        <w:rPr>
                          <w:rFonts w:hint="eastAsia"/>
                        </w:rPr>
                        <w:t>行程等基本データ（4月２1日40日目）</w:t>
                      </w:r>
                    </w:p>
                    <w:p w14:paraId="774F8D87" w14:textId="3C1EF2A1" w:rsidR="00246B66" w:rsidRDefault="00246B66" w:rsidP="00246B6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>・巡拝寺院：4寺巡拝（60番札所～63番札所）</w:t>
                      </w:r>
                    </w:p>
                    <w:p w14:paraId="41F5687B" w14:textId="77777777" w:rsidR="00246B66" w:rsidRDefault="00246B66" w:rsidP="00246B6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>・天気：午前　曇り／午後　晴</w:t>
                      </w:r>
                    </w:p>
                    <w:p w14:paraId="7EB61B02" w14:textId="5F65D6B7" w:rsidR="00246B66" w:rsidRDefault="00246B66" w:rsidP="00246B6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>・歩いた時間：10時間00分／日（6時41分宿発～16時41分着）</w:t>
                      </w:r>
                    </w:p>
                    <w:p w14:paraId="2B37243F" w14:textId="083AC3F5" w:rsidR="00246B66" w:rsidRDefault="00246B66" w:rsidP="00246B6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>・歩いた距離：24.6㎞（平均速度：2.5㎞/h）</w:t>
                      </w:r>
                    </w:p>
                    <w:p w14:paraId="7D765CED" w14:textId="04D32BC3" w:rsidR="00246B66" w:rsidRDefault="00246B66" w:rsidP="00246B66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・通過市町村：</w:t>
                      </w:r>
                      <w:r w:rsidR="00624BD9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市（西条市）</w:t>
                      </w:r>
                    </w:p>
                    <w:p w14:paraId="40D7DA59" w14:textId="3D7EDDD4" w:rsidR="00246B66" w:rsidRDefault="00246B66" w:rsidP="00246B66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・高低差：748ｍ（14ｍ</w:t>
                      </w:r>
                      <w:r>
                        <w:rPr>
                          <w:rFonts w:ascii="ＭＳ 明朝" w:eastAsia="ＭＳ 明朝" w:cs="ＭＳ 明朝" w:hint="eastAsia"/>
                        </w:rPr>
                        <w:t>↔</w:t>
                      </w:r>
                      <w:r>
                        <w:rPr>
                          <w:rFonts w:hint="eastAsia"/>
                        </w:rPr>
                        <w:t>762ｍ）</w:t>
                      </w:r>
                    </w:p>
                    <w:p w14:paraId="33E051B0" w14:textId="24B63830" w:rsidR="00246B66" w:rsidRDefault="00246B66" w:rsidP="00246B66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・消費カロリー：</w:t>
                      </w:r>
                      <w:r w:rsidR="004E71B0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,</w:t>
                      </w:r>
                      <w:r w:rsidR="004E71B0">
                        <w:rPr>
                          <w:rFonts w:hint="eastAsia"/>
                        </w:rPr>
                        <w:t>229</w:t>
                      </w:r>
                      <w:r>
                        <w:rPr>
                          <w:rFonts w:hint="eastAsia"/>
                        </w:rPr>
                        <w:t xml:space="preserve"> kcal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4459FE9" w14:textId="60ABE808" w:rsidR="0016588E" w:rsidRDefault="0016588E" w:rsidP="00331E5F">
      <w:pPr>
        <w:adjustRightInd w:val="0"/>
        <w:contextualSpacing/>
      </w:pPr>
    </w:p>
    <w:p w14:paraId="6910BE94" w14:textId="77777777" w:rsidR="0016588E" w:rsidRDefault="0016588E" w:rsidP="00331E5F">
      <w:pPr>
        <w:adjustRightInd w:val="0"/>
        <w:contextualSpacing/>
      </w:pPr>
    </w:p>
    <w:p w14:paraId="49F33B35" w14:textId="77777777" w:rsidR="0016588E" w:rsidRDefault="0016588E" w:rsidP="00331E5F">
      <w:pPr>
        <w:adjustRightInd w:val="0"/>
        <w:contextualSpacing/>
      </w:pPr>
    </w:p>
    <w:sectPr w:rsidR="0016588E" w:rsidSect="00196BE2">
      <w:footerReference w:type="default" r:id="rId9"/>
      <w:pgSz w:w="11906" w:h="16838" w:code="9"/>
      <w:pgMar w:top="1701" w:right="1588" w:bottom="1701" w:left="1588" w:header="851" w:footer="992" w:gutter="0"/>
      <w:pgNumType w:start="113"/>
      <w:cols w:space="425"/>
      <w:docGrid w:type="linesAndChars" w:linePitch="32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45283" w14:textId="77777777" w:rsidR="001470F3" w:rsidRDefault="001470F3" w:rsidP="00196BE2">
      <w:r>
        <w:separator/>
      </w:r>
    </w:p>
  </w:endnote>
  <w:endnote w:type="continuationSeparator" w:id="0">
    <w:p w14:paraId="57034F1D" w14:textId="77777777" w:rsidR="001470F3" w:rsidRDefault="001470F3" w:rsidP="0019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997B" w14:textId="2EA75843" w:rsidR="00196BE2" w:rsidRPr="00196BE2" w:rsidRDefault="00196BE2" w:rsidP="00196BE2">
    <w:pPr>
      <w:pStyle w:val="ac"/>
      <w:jc w:val="center"/>
      <w:rPr>
        <w:sz w:val="20"/>
        <w:szCs w:val="20"/>
      </w:rPr>
    </w:pPr>
    <w:r w:rsidRPr="00196BE2">
      <w:rPr>
        <w:rFonts w:hint="eastAsia"/>
        <w:sz w:val="20"/>
        <w:szCs w:val="20"/>
      </w:rPr>
      <w:t xml:space="preserve">―　</w:t>
    </w:r>
    <w:r w:rsidRPr="00196BE2">
      <w:rPr>
        <w:sz w:val="20"/>
        <w:szCs w:val="20"/>
      </w:rPr>
      <w:fldChar w:fldCharType="begin"/>
    </w:r>
    <w:r w:rsidRPr="00196BE2">
      <w:rPr>
        <w:sz w:val="20"/>
        <w:szCs w:val="20"/>
      </w:rPr>
      <w:instrText>PAGE   \* MERGEFORMAT</w:instrText>
    </w:r>
    <w:r w:rsidRPr="00196BE2">
      <w:rPr>
        <w:sz w:val="20"/>
        <w:szCs w:val="20"/>
      </w:rPr>
      <w:fldChar w:fldCharType="separate"/>
    </w:r>
    <w:r w:rsidRPr="00196BE2">
      <w:rPr>
        <w:sz w:val="20"/>
        <w:szCs w:val="20"/>
        <w:lang w:val="ja-JP"/>
      </w:rPr>
      <w:t>1</w:t>
    </w:r>
    <w:r w:rsidRPr="00196BE2">
      <w:rPr>
        <w:sz w:val="20"/>
        <w:szCs w:val="20"/>
      </w:rPr>
      <w:fldChar w:fldCharType="end"/>
    </w:r>
    <w:r w:rsidRPr="00196BE2">
      <w:rPr>
        <w:rFonts w:hint="eastAsia"/>
        <w:sz w:val="20"/>
        <w:szCs w:val="20"/>
      </w:rPr>
      <w:t xml:space="preserve">　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004AD" w14:textId="77777777" w:rsidR="001470F3" w:rsidRDefault="001470F3" w:rsidP="00196BE2">
      <w:r>
        <w:separator/>
      </w:r>
    </w:p>
  </w:footnote>
  <w:footnote w:type="continuationSeparator" w:id="0">
    <w:p w14:paraId="5BD5A40D" w14:textId="77777777" w:rsidR="001470F3" w:rsidRDefault="001470F3" w:rsidP="0019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B3E"/>
    <w:multiLevelType w:val="hybridMultilevel"/>
    <w:tmpl w:val="3BD81FB8"/>
    <w:lvl w:ilvl="0" w:tplc="A184D3F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A53863"/>
    <w:multiLevelType w:val="hybridMultilevel"/>
    <w:tmpl w:val="C6D8F5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5034440">
    <w:abstractNumId w:val="1"/>
  </w:num>
  <w:num w:numId="2" w16cid:durableId="114959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5F"/>
    <w:rsid w:val="001470F3"/>
    <w:rsid w:val="0016588E"/>
    <w:rsid w:val="00196BE2"/>
    <w:rsid w:val="001F04A5"/>
    <w:rsid w:val="00246B66"/>
    <w:rsid w:val="002936CA"/>
    <w:rsid w:val="002C3573"/>
    <w:rsid w:val="00331E5F"/>
    <w:rsid w:val="003607F0"/>
    <w:rsid w:val="003830D9"/>
    <w:rsid w:val="003F3550"/>
    <w:rsid w:val="0043350E"/>
    <w:rsid w:val="004826F1"/>
    <w:rsid w:val="004926EF"/>
    <w:rsid w:val="004E71B0"/>
    <w:rsid w:val="004F04DF"/>
    <w:rsid w:val="00552A6E"/>
    <w:rsid w:val="00585D6A"/>
    <w:rsid w:val="005B7E30"/>
    <w:rsid w:val="0061426D"/>
    <w:rsid w:val="00624BD9"/>
    <w:rsid w:val="006D1D23"/>
    <w:rsid w:val="006F7D0C"/>
    <w:rsid w:val="00716EFF"/>
    <w:rsid w:val="007A60B0"/>
    <w:rsid w:val="007B0535"/>
    <w:rsid w:val="007E01C0"/>
    <w:rsid w:val="007E68A9"/>
    <w:rsid w:val="0082574D"/>
    <w:rsid w:val="00873347"/>
    <w:rsid w:val="00894E3C"/>
    <w:rsid w:val="00911174"/>
    <w:rsid w:val="009862EB"/>
    <w:rsid w:val="009F3609"/>
    <w:rsid w:val="00AE0380"/>
    <w:rsid w:val="00B832EE"/>
    <w:rsid w:val="00BA724D"/>
    <w:rsid w:val="00BC4905"/>
    <w:rsid w:val="00BD0B40"/>
    <w:rsid w:val="00C57519"/>
    <w:rsid w:val="00C62405"/>
    <w:rsid w:val="00CA0A0E"/>
    <w:rsid w:val="00CC4BBA"/>
    <w:rsid w:val="00D341D3"/>
    <w:rsid w:val="00D85EDC"/>
    <w:rsid w:val="00E04501"/>
    <w:rsid w:val="00EF49CB"/>
    <w:rsid w:val="00F11EE2"/>
    <w:rsid w:val="00F5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E42B7"/>
  <w15:chartTrackingRefBased/>
  <w15:docId w15:val="{68C3BC3C-17BA-4D21-A272-89EBBDBE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D デジタル 教科書体 NK-R" w:eastAsia="UD デジタル 教科書体 NK-R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E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E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E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E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E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E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1E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1E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1E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1E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1E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1E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1E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1E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1E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1E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1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E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1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E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1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E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1E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1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1E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1E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96B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6BE2"/>
  </w:style>
  <w:style w:type="paragraph" w:styleId="ac">
    <w:name w:val="footer"/>
    <w:basedOn w:val="a"/>
    <w:link w:val="ad"/>
    <w:uiPriority w:val="99"/>
    <w:unhideWhenUsed/>
    <w:rsid w:val="00196B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 山河</dc:creator>
  <cp:keywords/>
  <dc:description/>
  <cp:lastModifiedBy>自然 山河</cp:lastModifiedBy>
  <cp:revision>5</cp:revision>
  <dcterms:created xsi:type="dcterms:W3CDTF">2024-06-24T08:42:00Z</dcterms:created>
  <dcterms:modified xsi:type="dcterms:W3CDTF">2024-07-07T08:46:00Z</dcterms:modified>
</cp:coreProperties>
</file>