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C7D09" w14:textId="0E8B6C34" w:rsidR="00515A42" w:rsidRDefault="00DC5AED" w:rsidP="001168F6">
      <w:pPr>
        <w:jc w:val="center"/>
      </w:pPr>
      <w:r>
        <w:t>歩くあるくあるく</w:t>
      </w:r>
      <w:r>
        <w:rPr>
          <w:rFonts w:hint="eastAsia"/>
        </w:rPr>
        <w:t>〜・・・の一日</w:t>
      </w:r>
      <w:r w:rsidR="00515A42">
        <w:rPr>
          <w:rFonts w:hint="eastAsia"/>
        </w:rPr>
        <w:t>（</w:t>
      </w:r>
      <w:r w:rsidR="00515A42">
        <w:t>4月13日32日目）</w:t>
      </w:r>
    </w:p>
    <w:p w14:paraId="55B871D9" w14:textId="7E7337F8" w:rsidR="00515A42" w:rsidRDefault="00515A42" w:rsidP="00515A42">
      <w:r>
        <w:rPr>
          <w:rFonts w:hint="eastAsia"/>
        </w:rPr>
        <w:t>登り勾配の道をひたすら歩く長い道のりです。</w:t>
      </w:r>
      <w:r w:rsidR="00B63C8E">
        <w:rPr>
          <w:rFonts w:hint="eastAsia"/>
        </w:rPr>
        <w:t>宿を出てからは、四国でスキーができる万座高原方面に向かうので、一貫して緩やかな登りが続きます。国道</w:t>
      </w:r>
      <w:r w:rsidR="00B63C8E">
        <w:t>56号線は街の中</w:t>
      </w:r>
      <w:r w:rsidR="00FD7B6B">
        <w:rPr>
          <w:rFonts w:hint="eastAsia"/>
        </w:rPr>
        <w:t>を歩き</w:t>
      </w:r>
      <w:r w:rsidR="00B63C8E">
        <w:rPr>
          <w:rFonts w:hint="eastAsia"/>
        </w:rPr>
        <w:t>、</w:t>
      </w:r>
      <w:r w:rsidR="00B63C8E">
        <w:t>国道379号線に入ってからは</w:t>
      </w:r>
      <w:r w:rsidR="00F17A6F">
        <w:rPr>
          <w:rFonts w:hint="eastAsia"/>
        </w:rPr>
        <w:t>、町並みを離れ</w:t>
      </w:r>
      <w:r w:rsidR="00B63C8E">
        <w:t>小田川に沿ってひたすら緩い勾配</w:t>
      </w:r>
      <w:r w:rsidR="00B63C8E">
        <w:rPr>
          <w:rFonts w:hint="eastAsia"/>
        </w:rPr>
        <w:t>を</w:t>
      </w:r>
      <w:r w:rsidR="00B63C8E">
        <w:t>歩く</w:t>
      </w:r>
      <w:r w:rsidR="00C45C90">
        <w:rPr>
          <w:rFonts w:hint="eastAsia"/>
        </w:rPr>
        <w:t>、</w:t>
      </w:r>
      <w:r w:rsidR="00C45C90">
        <w:t>ジワジワと体力が奪われていく</w:t>
      </w:r>
      <w:r w:rsidR="005E4546">
        <w:rPr>
          <w:rFonts w:hint="eastAsia"/>
        </w:rPr>
        <w:t>一日</w:t>
      </w:r>
      <w:r w:rsidR="00B63C8E">
        <w:rPr>
          <w:rFonts w:hint="eastAsia"/>
        </w:rPr>
        <w:t>です</w:t>
      </w:r>
      <w:r w:rsidR="00B63C8E">
        <w:t>。</w:t>
      </w:r>
      <w:r w:rsidR="001168F6" w:rsidRPr="001168F6">
        <w:t>100㎞を超える道のりを3泊4日</w:t>
      </w:r>
      <w:r w:rsidR="001168F6">
        <w:rPr>
          <w:rFonts w:hint="eastAsia"/>
        </w:rPr>
        <w:t>かけて歩く２日目</w:t>
      </w:r>
      <w:r w:rsidR="00B63C8E">
        <w:rPr>
          <w:rFonts w:hint="eastAsia"/>
        </w:rPr>
        <w:t>。</w:t>
      </w:r>
      <w:r w:rsidR="001168F6" w:rsidRPr="001168F6">
        <w:rPr>
          <w:rFonts w:hint="eastAsia"/>
        </w:rPr>
        <w:t>巡拝霊場は</w:t>
      </w:r>
      <w:r w:rsidR="00F17A6F">
        <w:rPr>
          <w:rFonts w:hint="eastAsia"/>
        </w:rPr>
        <w:t>ありません</w:t>
      </w:r>
      <w:r w:rsidR="001168F6" w:rsidRPr="001168F6">
        <w:rPr>
          <w:rFonts w:hint="eastAsia"/>
        </w:rPr>
        <w:t>。</w:t>
      </w:r>
    </w:p>
    <w:p w14:paraId="65879EC7" w14:textId="23B9260A" w:rsidR="00C45C90" w:rsidRDefault="00C45C90" w:rsidP="00F17A6F">
      <w:pPr>
        <w:contextualSpacing/>
      </w:pPr>
      <w:r w:rsidRPr="008B54A4">
        <w:rPr>
          <w:noProof/>
        </w:rPr>
        <w:drawing>
          <wp:anchor distT="0" distB="0" distL="114300" distR="114300" simplePos="0" relativeHeight="251660288" behindDoc="1" locked="0" layoutInCell="1" allowOverlap="1" wp14:anchorId="332A6308" wp14:editId="6B27B75B">
            <wp:simplePos x="0" y="0"/>
            <wp:positionH relativeFrom="column">
              <wp:posOffset>3049270</wp:posOffset>
            </wp:positionH>
            <wp:positionV relativeFrom="paragraph">
              <wp:posOffset>61595</wp:posOffset>
            </wp:positionV>
            <wp:extent cx="2400300" cy="1506855"/>
            <wp:effectExtent l="19050" t="19050" r="19050" b="17145"/>
            <wp:wrapTight wrapText="bothSides">
              <wp:wrapPolygon edited="0">
                <wp:start x="-171" y="-273"/>
                <wp:lineTo x="-171" y="21573"/>
                <wp:lineTo x="21600" y="21573"/>
                <wp:lineTo x="21600" y="-273"/>
                <wp:lineTo x="-171" y="-273"/>
              </wp:wrapPolygon>
            </wp:wrapTight>
            <wp:docPr id="2122143757" name="図 1" descr="屋外, 道路, ストリート, 建物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43757" name="図 1" descr="屋外, 道路, ストリート, 建物 が含まれている画像&#10;&#10;自動的に生成された説明"/>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297"/>
                    <a:stretch/>
                  </pic:blipFill>
                  <pic:spPr bwMode="auto">
                    <a:xfrm>
                      <a:off x="0" y="0"/>
                      <a:ext cx="2400300" cy="1506855"/>
                    </a:xfrm>
                    <a:prstGeom prst="rect">
                      <a:avLst/>
                    </a:prstGeom>
                    <a:noFill/>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C8E">
        <w:rPr>
          <w:rFonts w:hint="eastAsia"/>
        </w:rPr>
        <w:t>宿を出てか</w:t>
      </w:r>
      <w:r w:rsidR="002A6A65">
        <w:rPr>
          <w:rFonts w:hint="eastAsia"/>
        </w:rPr>
        <w:t>ら</w:t>
      </w:r>
      <w:r w:rsidR="00B63C8E">
        <w:rPr>
          <w:rFonts w:hint="eastAsia"/>
        </w:rPr>
        <w:t>程な</w:t>
      </w:r>
      <w:r w:rsidR="002A6A65">
        <w:rPr>
          <w:rFonts w:hint="eastAsia"/>
        </w:rPr>
        <w:t>い国道56号線沿いに、弘法大師が橋の下で長い夜を過ごしたという逸話のある「別格8番十夜ヶ橋」（とよがはし）があります。「橋の上では杖をつかない」という</w:t>
      </w:r>
      <w:r w:rsidR="008B54A4">
        <w:rPr>
          <w:rFonts w:hint="eastAsia"/>
        </w:rPr>
        <w:t>、お遍路をしていると様々な機会に注意が促される</w:t>
      </w:r>
      <w:r w:rsidR="002A6A65">
        <w:rPr>
          <w:rFonts w:hint="eastAsia"/>
        </w:rPr>
        <w:t>風習が生まれた場所です。街中に</w:t>
      </w:r>
      <w:r w:rsidR="008B54A4">
        <w:rPr>
          <w:rFonts w:hint="eastAsia"/>
        </w:rPr>
        <w:t>ポツンとお堂があるだけで</w:t>
      </w:r>
      <w:r w:rsidR="002A6A65">
        <w:rPr>
          <w:rFonts w:hint="eastAsia"/>
        </w:rPr>
        <w:t>、当時を</w:t>
      </w:r>
      <w:r w:rsidR="00F17A6F">
        <w:rPr>
          <w:rFonts w:hint="eastAsia"/>
        </w:rPr>
        <w:t>彷彿とさせてくれる様な</w:t>
      </w:r>
      <w:r w:rsidR="002A6A65">
        <w:rPr>
          <w:rFonts w:hint="eastAsia"/>
        </w:rPr>
        <w:t>感じは</w:t>
      </w:r>
      <w:r w:rsidR="00F17A6F">
        <w:rPr>
          <w:rFonts w:hint="eastAsia"/>
        </w:rPr>
        <w:t>持てなかった</w:t>
      </w:r>
      <w:r w:rsidR="002A6A65">
        <w:rPr>
          <w:rFonts w:hint="eastAsia"/>
        </w:rPr>
        <w:t>ので、「そうなんだ～！」と、立ち止まって「南無大師遍照金剛」</w:t>
      </w:r>
      <w:r>
        <w:rPr>
          <w:rFonts w:hint="eastAsia"/>
        </w:rPr>
        <w:t xml:space="preserve">　　　　　　　</w:t>
      </w:r>
      <w:r w:rsidRPr="008B54A4">
        <w:rPr>
          <w:rFonts w:hint="eastAsia"/>
          <w:sz w:val="20"/>
          <w:szCs w:val="20"/>
        </w:rPr>
        <w:t>別格8番十夜ヶ橋</w:t>
      </w:r>
    </w:p>
    <w:p w14:paraId="0F8664DE" w14:textId="7BA16EE0" w:rsidR="00F17A6F" w:rsidRDefault="002A6A65" w:rsidP="00F17A6F">
      <w:pPr>
        <w:contextualSpacing/>
      </w:pPr>
      <w:r>
        <w:rPr>
          <w:rFonts w:hint="eastAsia"/>
        </w:rPr>
        <w:t>と</w:t>
      </w:r>
      <w:r w:rsidR="00531B54">
        <w:rPr>
          <w:rFonts w:hint="eastAsia"/>
        </w:rPr>
        <w:t>、</w:t>
      </w:r>
      <w:r w:rsidR="00531B54" w:rsidRPr="00531B54">
        <w:rPr>
          <w:rFonts w:hint="eastAsia"/>
        </w:rPr>
        <w:t>宝号</w:t>
      </w:r>
      <w:r w:rsidR="00531B54">
        <w:rPr>
          <w:rFonts w:hint="eastAsia"/>
        </w:rPr>
        <w:t>を</w:t>
      </w:r>
      <w:r>
        <w:rPr>
          <w:rFonts w:hint="eastAsia"/>
        </w:rPr>
        <w:t>三遍唱えるだけで通り過ぎ</w:t>
      </w:r>
      <w:r w:rsidR="00F17A6F">
        <w:rPr>
          <w:rFonts w:hint="eastAsia"/>
        </w:rPr>
        <w:t>ま</w:t>
      </w:r>
      <w:r>
        <w:rPr>
          <w:rFonts w:hint="eastAsia"/>
        </w:rPr>
        <w:t>した。</w:t>
      </w:r>
    </w:p>
    <w:p w14:paraId="26E99BB7" w14:textId="77777777" w:rsidR="008B54A4" w:rsidRDefault="008B54A4" w:rsidP="00515A42">
      <w:pPr>
        <w:contextualSpacing/>
      </w:pPr>
    </w:p>
    <w:p w14:paraId="5AE5C2A3" w14:textId="763062D7" w:rsidR="002A6A65" w:rsidRDefault="002A6A65" w:rsidP="002A6A65">
      <w:r>
        <w:t>10km程歩いて休む所をさがしていたら、「自由にお休み下さい」との張り紙とベンチがあったので、助かった</w:t>
      </w:r>
      <w:r>
        <w:rPr>
          <w:rFonts w:hint="eastAsia"/>
        </w:rPr>
        <w:t>〜！とばかり腰をおろさせていただきました。菅笠を取り、</w:t>
      </w:r>
      <w:r w:rsidR="00C45C90">
        <w:rPr>
          <w:rFonts w:hint="eastAsia"/>
        </w:rPr>
        <w:t>深く</w:t>
      </w:r>
      <w:r>
        <w:rPr>
          <w:rFonts w:hint="eastAsia"/>
        </w:rPr>
        <w:t>息をしていたら、「お疲れ様です、どうぞ」と、お茶と飴を頂きました。熱くもなくぬるくもない、とても飲みやすく美味しいお茶で</w:t>
      </w:r>
      <w:r w:rsidR="00C45C90">
        <w:rPr>
          <w:rFonts w:hint="eastAsia"/>
        </w:rPr>
        <w:t>す</w:t>
      </w:r>
      <w:r>
        <w:rPr>
          <w:rFonts w:hint="eastAsia"/>
        </w:rPr>
        <w:t>。個人で営んでいる事業所の一部をお休み処として開放しているようでした。ここまでで、既に3時間近く歩いているので、何とも嬉しいお接待をいただき、しばし疲れを癒やしました。</w:t>
      </w:r>
    </w:p>
    <w:p w14:paraId="3B4CCDE7" w14:textId="091247A8" w:rsidR="00C45C90" w:rsidRDefault="00EA038D" w:rsidP="00C45C90">
      <w:pPr>
        <w:contextualSpacing/>
      </w:pPr>
      <w:r w:rsidRPr="00EA038D">
        <w:rPr>
          <w:noProof/>
        </w:rPr>
        <w:drawing>
          <wp:anchor distT="0" distB="0" distL="114300" distR="114300" simplePos="0" relativeHeight="251661312" behindDoc="1" locked="0" layoutInCell="1" allowOverlap="1" wp14:anchorId="163E743F" wp14:editId="6A5E5A94">
            <wp:simplePos x="0" y="0"/>
            <wp:positionH relativeFrom="column">
              <wp:posOffset>3089275</wp:posOffset>
            </wp:positionH>
            <wp:positionV relativeFrom="paragraph">
              <wp:posOffset>82550</wp:posOffset>
            </wp:positionV>
            <wp:extent cx="2402280" cy="1802160"/>
            <wp:effectExtent l="19050" t="19050" r="17145" b="26670"/>
            <wp:wrapTight wrapText="bothSides">
              <wp:wrapPolygon edited="0">
                <wp:start x="-171" y="-228"/>
                <wp:lineTo x="-171" y="21691"/>
                <wp:lineTo x="21583" y="21691"/>
                <wp:lineTo x="21583" y="-228"/>
                <wp:lineTo x="-171" y="-228"/>
              </wp:wrapPolygon>
            </wp:wrapTight>
            <wp:docPr id="1883182433" name="図 2" descr="川の上の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82433" name="図 2" descr="川の上の橋&#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2280" cy="180216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2A6A65">
        <w:rPr>
          <w:rFonts w:hint="eastAsia"/>
        </w:rPr>
        <w:t>国道56号線と別れて、県管理の三桁国道に入ってからは、</w:t>
      </w:r>
      <w:r w:rsidR="00515A42">
        <w:rPr>
          <w:rFonts w:hint="eastAsia"/>
        </w:rPr>
        <w:t>小田川沿いの遍路道</w:t>
      </w:r>
      <w:r w:rsidR="002A6A65">
        <w:rPr>
          <w:rFonts w:hint="eastAsia"/>
        </w:rPr>
        <w:t>を</w:t>
      </w:r>
      <w:r w:rsidR="00515A42">
        <w:rPr>
          <w:rFonts w:hint="eastAsia"/>
        </w:rPr>
        <w:t>上流久万高原に向けてひたすら歩</w:t>
      </w:r>
      <w:r w:rsidR="00B63C8E">
        <w:rPr>
          <w:rFonts w:hint="eastAsia"/>
        </w:rPr>
        <w:t>きま</w:t>
      </w:r>
      <w:r>
        <w:rPr>
          <w:rFonts w:hint="eastAsia"/>
        </w:rPr>
        <w:t>す</w:t>
      </w:r>
      <w:r w:rsidR="00515A42">
        <w:rPr>
          <w:rFonts w:hint="eastAsia"/>
        </w:rPr>
        <w:t>。この小田川は、川底が見えるほど透き通ったきれいな川でした。苦しい登りの中、息を</w:t>
      </w:r>
      <w:r w:rsidR="002A6A65">
        <w:rPr>
          <w:rFonts w:hint="eastAsia"/>
        </w:rPr>
        <w:t>整える為に何度も立ち止まり、その都度</w:t>
      </w:r>
      <w:r w:rsidR="00515A42">
        <w:rPr>
          <w:rFonts w:hint="eastAsia"/>
        </w:rPr>
        <w:t>、</w:t>
      </w:r>
      <w:r w:rsidR="00C45C90">
        <w:rPr>
          <w:rFonts w:hint="eastAsia"/>
        </w:rPr>
        <w:t>游いでいる魚も見ることが出来る、</w:t>
      </w:r>
      <w:r w:rsidR="00515A42">
        <w:rPr>
          <w:rFonts w:hint="eastAsia"/>
        </w:rPr>
        <w:t>透き通っ</w:t>
      </w:r>
      <w:r w:rsidR="00C45C90">
        <w:rPr>
          <w:rFonts w:hint="eastAsia"/>
        </w:rPr>
        <w:t>た</w:t>
      </w:r>
      <w:r w:rsidR="00515A42">
        <w:rPr>
          <w:rFonts w:hint="eastAsia"/>
        </w:rPr>
        <w:t>川底を見ていました。</w:t>
      </w:r>
      <w:r>
        <w:rPr>
          <w:rFonts w:hint="eastAsia"/>
        </w:rPr>
        <w:t>朝の外気温は</w:t>
      </w:r>
      <w:r>
        <w:t>10度程で寒い中で歩き始めましたが、11時頃からは20度を超える</w:t>
      </w:r>
      <w:r w:rsidR="00872C68">
        <w:rPr>
          <w:rFonts w:hint="eastAsia"/>
        </w:rPr>
        <w:t>、</w:t>
      </w:r>
      <w:r>
        <w:t>気温差の大きい</w:t>
      </w:r>
      <w:r>
        <w:rPr>
          <w:rFonts w:hint="eastAsia"/>
        </w:rPr>
        <w:t>疲労感の出やすい</w:t>
      </w:r>
      <w:r>
        <w:t>一日でした。</w:t>
      </w:r>
      <w:r w:rsidR="00C45C90">
        <w:rPr>
          <w:rFonts w:hint="eastAsia"/>
        </w:rPr>
        <w:t>そんな中で</w:t>
      </w:r>
      <w:r>
        <w:rPr>
          <w:rFonts w:hint="eastAsia"/>
        </w:rPr>
        <w:t>、川底まで透きとおって見える小田川は、とてもきれいで、</w:t>
      </w:r>
      <w:r w:rsidR="00C45C90">
        <w:rPr>
          <w:rFonts w:hint="eastAsia"/>
          <w:sz w:val="20"/>
          <w:szCs w:val="20"/>
        </w:rPr>
        <w:t xml:space="preserve">　　　　　　　　　小田川の清流</w:t>
      </w:r>
    </w:p>
    <w:p w14:paraId="00CD90FD" w14:textId="2AFEB88A" w:rsidR="00EA038D" w:rsidRPr="00C45C90" w:rsidRDefault="00EA038D" w:rsidP="00EA038D">
      <w:pPr>
        <w:contextualSpacing/>
      </w:pPr>
      <w:r>
        <w:rPr>
          <w:rFonts w:hint="eastAsia"/>
        </w:rPr>
        <w:t>最近ではなかなか見ることがありません。</w:t>
      </w:r>
      <w:r>
        <w:rPr>
          <w:rFonts w:hint="eastAsia"/>
          <w:sz w:val="20"/>
          <w:szCs w:val="20"/>
        </w:rPr>
        <w:t>これから行く、</w:t>
      </w:r>
      <w:r>
        <w:rPr>
          <w:rFonts w:hint="eastAsia"/>
        </w:rPr>
        <w:t>久万高原が生み出しているのでしょうか。内子町（旧小田町）川登地区では、</w:t>
      </w:r>
      <w:r w:rsidRPr="00EA038D">
        <w:rPr>
          <w:rFonts w:hint="eastAsia"/>
        </w:rPr>
        <w:t>山から切り出した木材を筏に組み川で運んだ懐かしい光景を再現した「川まつり・筏流し」</w:t>
      </w:r>
      <w:r>
        <w:rPr>
          <w:rFonts w:hint="eastAsia"/>
        </w:rPr>
        <w:t>が</w:t>
      </w:r>
      <w:r w:rsidR="004D73A2">
        <w:rPr>
          <w:rFonts w:hint="eastAsia"/>
        </w:rPr>
        <w:t>4月下旬に</w:t>
      </w:r>
      <w:r>
        <w:rPr>
          <w:rFonts w:hint="eastAsia"/>
        </w:rPr>
        <w:t>行われ</w:t>
      </w:r>
      <w:r w:rsidR="00872C68">
        <w:rPr>
          <w:rFonts w:hint="eastAsia"/>
        </w:rPr>
        <w:t>ます</w:t>
      </w:r>
      <w:r>
        <w:rPr>
          <w:rFonts w:hint="eastAsia"/>
        </w:rPr>
        <w:t>。</w:t>
      </w:r>
      <w:r w:rsidR="00872C68">
        <w:rPr>
          <w:rFonts w:hint="eastAsia"/>
        </w:rPr>
        <w:t>当時の様子が目に浮かびます。</w:t>
      </w:r>
      <w:r w:rsidR="00531B54">
        <w:rPr>
          <w:rFonts w:hint="eastAsia"/>
        </w:rPr>
        <w:t>新鮮な空気の流れが見えるような爽やかで悠久とした穏やかさを持ちながら、地域経済と密着していた顔を持つ小田川です。</w:t>
      </w:r>
    </w:p>
    <w:p w14:paraId="6F4528D9" w14:textId="0C9F7AAF" w:rsidR="00D85EDC" w:rsidRDefault="00DC5AED" w:rsidP="00515A42">
      <w:r w:rsidRPr="0083256F">
        <w:rPr>
          <w:rFonts w:ascii="ＭＳ 明朝" w:eastAsia="ＭＳ 明朝" w:cs="Times New Roman"/>
          <w:noProof/>
          <w:szCs w:val="22"/>
          <w14:ligatures w14:val="none"/>
        </w:rPr>
        <w:lastRenderedPageBreak/>
        <mc:AlternateContent>
          <mc:Choice Requires="wps">
            <w:drawing>
              <wp:anchor distT="0" distB="0" distL="114300" distR="114300" simplePos="0" relativeHeight="251659264" behindDoc="1" locked="0" layoutInCell="1" allowOverlap="1" wp14:anchorId="15890725" wp14:editId="5DD0A060">
                <wp:simplePos x="0" y="0"/>
                <wp:positionH relativeFrom="column">
                  <wp:posOffset>693420</wp:posOffset>
                </wp:positionH>
                <wp:positionV relativeFrom="paragraph">
                  <wp:posOffset>1283970</wp:posOffset>
                </wp:positionV>
                <wp:extent cx="4097020" cy="1892935"/>
                <wp:effectExtent l="0" t="0" r="17780" b="12065"/>
                <wp:wrapTight wrapText="bothSides">
                  <wp:wrapPolygon edited="0">
                    <wp:start x="0" y="0"/>
                    <wp:lineTo x="0" y="21520"/>
                    <wp:lineTo x="21593" y="21520"/>
                    <wp:lineTo x="21593"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3E3A59D0" w14:textId="012CF0C2" w:rsidR="00515A42" w:rsidRDefault="00515A42" w:rsidP="00515A42">
                            <w:pPr>
                              <w:contextualSpacing/>
                              <w:jc w:val="center"/>
                            </w:pPr>
                            <w:r>
                              <w:rPr>
                                <w:rFonts w:hint="eastAsia"/>
                              </w:rPr>
                              <w:t>行程等基本データ（</w:t>
                            </w:r>
                            <w:r>
                              <w:t>4</w:t>
                            </w:r>
                            <w:r>
                              <w:rPr>
                                <w:rFonts w:hint="eastAsia"/>
                              </w:rPr>
                              <w:t>月１３日３２日目）</w:t>
                            </w:r>
                          </w:p>
                          <w:p w14:paraId="5F944A11" w14:textId="77777777" w:rsidR="00515A42" w:rsidRPr="00A12031" w:rsidRDefault="00515A42" w:rsidP="00515A42">
                            <w:pPr>
                              <w:contextualSpacing/>
                            </w:pPr>
                            <w:r>
                              <w:rPr>
                                <w:rFonts w:hint="eastAsia"/>
                              </w:rPr>
                              <w:t>・巡拝寺院：</w:t>
                            </w:r>
                            <w:r>
                              <w:t>巡拝</w:t>
                            </w:r>
                            <w:r>
                              <w:rPr>
                                <w:rFonts w:hint="eastAsia"/>
                              </w:rPr>
                              <w:t>霊場はない、歩くのみ</w:t>
                            </w:r>
                          </w:p>
                          <w:p w14:paraId="56EA4F48" w14:textId="0EA1C804" w:rsidR="00515A42" w:rsidRDefault="00515A42" w:rsidP="00515A42">
                            <w:pPr>
                              <w:contextualSpacing/>
                            </w:pPr>
                            <w:r>
                              <w:rPr>
                                <w:rFonts w:hint="eastAsia"/>
                              </w:rPr>
                              <w:t>・天気：午前　晴</w:t>
                            </w:r>
                            <w:r>
                              <w:t>／午後</w:t>
                            </w:r>
                            <w:r>
                              <w:rPr>
                                <w:rFonts w:hint="eastAsia"/>
                              </w:rPr>
                              <w:t xml:space="preserve">　晴</w:t>
                            </w:r>
                          </w:p>
                          <w:p w14:paraId="75F06694" w14:textId="2C10C1A6" w:rsidR="00515A42" w:rsidRDefault="00515A42" w:rsidP="00515A42">
                            <w:pPr>
                              <w:contextualSpacing/>
                            </w:pPr>
                            <w:r>
                              <w:rPr>
                                <w:rFonts w:hint="eastAsia"/>
                              </w:rPr>
                              <w:t>・歩いた時間：９</w:t>
                            </w:r>
                            <w:r>
                              <w:t>時間</w:t>
                            </w:r>
                            <w:r>
                              <w:rPr>
                                <w:rFonts w:hint="eastAsia"/>
                              </w:rPr>
                              <w:t>５５</w:t>
                            </w:r>
                            <w:r>
                              <w:t>分／日</w:t>
                            </w:r>
                            <w:r>
                              <w:rPr>
                                <w:rFonts w:hint="eastAsia"/>
                              </w:rPr>
                              <w:t>（6</w:t>
                            </w:r>
                            <w:r>
                              <w:t>時</w:t>
                            </w:r>
                            <w:r>
                              <w:rPr>
                                <w:rFonts w:hint="eastAsia"/>
                              </w:rPr>
                              <w:t>4５</w:t>
                            </w:r>
                            <w:r w:rsidR="004E72F7">
                              <w:rPr>
                                <w:rFonts w:hint="eastAsia"/>
                              </w:rPr>
                              <w:t>分</w:t>
                            </w:r>
                            <w:r>
                              <w:t>宿発～1</w:t>
                            </w:r>
                            <w:r>
                              <w:rPr>
                                <w:rFonts w:hint="eastAsia"/>
                              </w:rPr>
                              <w:t>６</w:t>
                            </w:r>
                            <w:r>
                              <w:t>時</w:t>
                            </w:r>
                            <w:r>
                              <w:rPr>
                                <w:rFonts w:hint="eastAsia"/>
                              </w:rPr>
                              <w:t>４０</w:t>
                            </w:r>
                            <w:r>
                              <w:t>分着）</w:t>
                            </w:r>
                          </w:p>
                          <w:p w14:paraId="229C2B69" w14:textId="0F83122E" w:rsidR="00515A42" w:rsidRDefault="00515A42" w:rsidP="00515A42">
                            <w:pPr>
                              <w:contextualSpacing/>
                            </w:pPr>
                            <w:r>
                              <w:rPr>
                                <w:rFonts w:hint="eastAsia"/>
                              </w:rPr>
                              <w:t>・歩いた距離：３４</w:t>
                            </w:r>
                            <w:r>
                              <w:t>.</w:t>
                            </w:r>
                            <w:r>
                              <w:rPr>
                                <w:rFonts w:hint="eastAsia"/>
                              </w:rPr>
                              <w:t>５</w:t>
                            </w:r>
                            <w:r>
                              <w:t>㎞</w:t>
                            </w:r>
                            <w:r>
                              <w:rPr>
                                <w:rFonts w:hint="eastAsia"/>
                              </w:rPr>
                              <w:t>（平均速度：３</w:t>
                            </w:r>
                            <w:r>
                              <w:t>.</w:t>
                            </w:r>
                            <w:r>
                              <w:rPr>
                                <w:rFonts w:hint="eastAsia"/>
                              </w:rPr>
                              <w:t>５</w:t>
                            </w:r>
                            <w:r>
                              <w:t>㎞/h</w:t>
                            </w:r>
                            <w:r>
                              <w:rPr>
                                <w:rFonts w:hint="eastAsia"/>
                              </w:rPr>
                              <w:t>）</w:t>
                            </w:r>
                          </w:p>
                          <w:p w14:paraId="5C3A277F" w14:textId="6EA956D9" w:rsidR="00515A42" w:rsidRDefault="00515A42" w:rsidP="00515A42">
                            <w:pPr>
                              <w:contextualSpacing/>
                            </w:pPr>
                            <w:r>
                              <w:rPr>
                                <w:rFonts w:hint="eastAsia"/>
                              </w:rPr>
                              <w:t>・通過市町村：１市</w:t>
                            </w:r>
                            <w:r>
                              <w:t xml:space="preserve"> </w:t>
                            </w:r>
                            <w:r>
                              <w:rPr>
                                <w:rFonts w:hint="eastAsia"/>
                              </w:rPr>
                              <w:t>１町（大洲市・内子町）</w:t>
                            </w:r>
                          </w:p>
                          <w:p w14:paraId="3E0A107F" w14:textId="780C5657" w:rsidR="00515A42" w:rsidRDefault="00515A42" w:rsidP="00515A42">
                            <w:pPr>
                              <w:contextualSpacing/>
                            </w:pPr>
                            <w:r>
                              <w:rPr>
                                <w:rFonts w:hint="eastAsia"/>
                              </w:rPr>
                              <w:t>・高低差：１６７</w:t>
                            </w:r>
                            <w:r>
                              <w:t>ｍ</w:t>
                            </w:r>
                            <w:r>
                              <w:rPr>
                                <w:rFonts w:hint="eastAsia"/>
                              </w:rPr>
                              <w:t>（１０</w:t>
                            </w:r>
                            <w:r>
                              <w:t>ｍ</w:t>
                            </w:r>
                            <w:r>
                              <w:t>↔</w:t>
                            </w:r>
                            <w:r>
                              <w:rPr>
                                <w:rFonts w:hint="eastAsia"/>
                              </w:rPr>
                              <w:t>１７７</w:t>
                            </w:r>
                            <w:r>
                              <w:t>ｍ</w:t>
                            </w:r>
                            <w:r>
                              <w:rPr>
                                <w:rFonts w:hint="eastAsia"/>
                              </w:rPr>
                              <w:t>）</w:t>
                            </w:r>
                          </w:p>
                          <w:p w14:paraId="2327BE6A" w14:textId="3617142B" w:rsidR="00515A42" w:rsidRPr="007F6BE8" w:rsidRDefault="00515A42" w:rsidP="00515A42">
                            <w:pPr>
                              <w:contextualSpacing/>
                            </w:pPr>
                            <w:r>
                              <w:rPr>
                                <w:rFonts w:hint="eastAsia"/>
                              </w:rPr>
                              <w:t>・消費カロリー：３</w:t>
                            </w:r>
                            <w:r>
                              <w:t>,</w:t>
                            </w:r>
                            <w:r>
                              <w:rPr>
                                <w:rFonts w:hint="eastAsia"/>
                              </w:rPr>
                              <w:t>3０６</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90725" id="_x0000_t202" coordsize="21600,21600" o:spt="202" path="m,l,21600r21600,l21600,xe">
                <v:stroke joinstyle="miter"/>
                <v:path gradientshapeok="t" o:connecttype="rect"/>
              </v:shapetype>
              <v:shape id="テキスト ボックス 1" o:spid="_x0000_s1026" type="#_x0000_t202" style="position:absolute;margin-left:54.6pt;margin-top:101.1pt;width:322.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" fillcolor="window" strokecolor="#0070c0" strokeweight=".5pt">
                <v:path arrowok="t"/>
                <v:textbox>
                  <w:txbxContent>
                    <w:p w14:paraId="3E3A59D0" w14:textId="012CF0C2" w:rsidR="00515A42" w:rsidRDefault="00515A42" w:rsidP="00515A42">
                      <w:pPr>
                        <w:contextualSpacing/>
                        <w:jc w:val="center"/>
                      </w:pPr>
                      <w:r>
                        <w:rPr>
                          <w:rFonts w:hint="eastAsia"/>
                        </w:rPr>
                        <w:t>行程等基本データ（</w:t>
                      </w:r>
                      <w:r>
                        <w:t>4</w:t>
                      </w:r>
                      <w:r>
                        <w:rPr>
                          <w:rFonts w:hint="eastAsia"/>
                        </w:rPr>
                        <w:t>月１３日３２日目）</w:t>
                      </w:r>
                    </w:p>
                    <w:p w14:paraId="5F944A11" w14:textId="77777777" w:rsidR="00515A42" w:rsidRPr="00A12031" w:rsidRDefault="00515A42" w:rsidP="00515A42">
                      <w:pPr>
                        <w:contextualSpacing/>
                      </w:pPr>
                      <w:r>
                        <w:rPr>
                          <w:rFonts w:hint="eastAsia"/>
                        </w:rPr>
                        <w:t>・巡拝寺院：</w:t>
                      </w:r>
                      <w:r>
                        <w:t>巡拝</w:t>
                      </w:r>
                      <w:r>
                        <w:rPr>
                          <w:rFonts w:hint="eastAsia"/>
                        </w:rPr>
                        <w:t>霊場はない、歩くのみ</w:t>
                      </w:r>
                    </w:p>
                    <w:p w14:paraId="56EA4F48" w14:textId="0EA1C804" w:rsidR="00515A42" w:rsidRDefault="00515A42" w:rsidP="00515A42">
                      <w:pPr>
                        <w:contextualSpacing/>
                      </w:pPr>
                      <w:r>
                        <w:rPr>
                          <w:rFonts w:hint="eastAsia"/>
                        </w:rPr>
                        <w:t>・天気：午前　晴</w:t>
                      </w:r>
                      <w:r>
                        <w:t>／午後</w:t>
                      </w:r>
                      <w:r>
                        <w:rPr>
                          <w:rFonts w:hint="eastAsia"/>
                        </w:rPr>
                        <w:t xml:space="preserve">　晴</w:t>
                      </w:r>
                    </w:p>
                    <w:p w14:paraId="75F06694" w14:textId="2C10C1A6" w:rsidR="00515A42" w:rsidRDefault="00515A42" w:rsidP="00515A42">
                      <w:pPr>
                        <w:contextualSpacing/>
                      </w:pPr>
                      <w:r>
                        <w:rPr>
                          <w:rFonts w:hint="eastAsia"/>
                        </w:rPr>
                        <w:t>・歩いた時間：９</w:t>
                      </w:r>
                      <w:r>
                        <w:t>時間</w:t>
                      </w:r>
                      <w:r>
                        <w:rPr>
                          <w:rFonts w:hint="eastAsia"/>
                        </w:rPr>
                        <w:t>５５</w:t>
                      </w:r>
                      <w:r>
                        <w:t>分／日</w:t>
                      </w:r>
                      <w:r>
                        <w:rPr>
                          <w:rFonts w:hint="eastAsia"/>
                        </w:rPr>
                        <w:t>（6</w:t>
                      </w:r>
                      <w:r>
                        <w:t>時</w:t>
                      </w:r>
                      <w:r>
                        <w:rPr>
                          <w:rFonts w:hint="eastAsia"/>
                        </w:rPr>
                        <w:t>4５</w:t>
                      </w:r>
                      <w:r w:rsidR="004E72F7">
                        <w:rPr>
                          <w:rFonts w:hint="eastAsia"/>
                        </w:rPr>
                        <w:t>分</w:t>
                      </w:r>
                      <w:r>
                        <w:t>宿発～1</w:t>
                      </w:r>
                      <w:r>
                        <w:rPr>
                          <w:rFonts w:hint="eastAsia"/>
                        </w:rPr>
                        <w:t>６</w:t>
                      </w:r>
                      <w:r>
                        <w:t>時</w:t>
                      </w:r>
                      <w:r>
                        <w:rPr>
                          <w:rFonts w:hint="eastAsia"/>
                        </w:rPr>
                        <w:t>４０</w:t>
                      </w:r>
                      <w:r>
                        <w:t>分着）</w:t>
                      </w:r>
                    </w:p>
                    <w:p w14:paraId="229C2B69" w14:textId="0F83122E" w:rsidR="00515A42" w:rsidRDefault="00515A42" w:rsidP="00515A42">
                      <w:pPr>
                        <w:contextualSpacing/>
                      </w:pPr>
                      <w:r>
                        <w:rPr>
                          <w:rFonts w:hint="eastAsia"/>
                        </w:rPr>
                        <w:t>・歩いた距離：３４</w:t>
                      </w:r>
                      <w:r>
                        <w:t>.</w:t>
                      </w:r>
                      <w:r>
                        <w:rPr>
                          <w:rFonts w:hint="eastAsia"/>
                        </w:rPr>
                        <w:t>５</w:t>
                      </w:r>
                      <w:r>
                        <w:t>㎞</w:t>
                      </w:r>
                      <w:r>
                        <w:rPr>
                          <w:rFonts w:hint="eastAsia"/>
                        </w:rPr>
                        <w:t>（平均速度：３</w:t>
                      </w:r>
                      <w:r>
                        <w:t>.</w:t>
                      </w:r>
                      <w:r>
                        <w:rPr>
                          <w:rFonts w:hint="eastAsia"/>
                        </w:rPr>
                        <w:t>５</w:t>
                      </w:r>
                      <w:r>
                        <w:t>㎞/h</w:t>
                      </w:r>
                      <w:r>
                        <w:rPr>
                          <w:rFonts w:hint="eastAsia"/>
                        </w:rPr>
                        <w:t>）</w:t>
                      </w:r>
                    </w:p>
                    <w:p w14:paraId="5C3A277F" w14:textId="6EA956D9" w:rsidR="00515A42" w:rsidRDefault="00515A42" w:rsidP="00515A42">
                      <w:pPr>
                        <w:contextualSpacing/>
                      </w:pPr>
                      <w:r>
                        <w:rPr>
                          <w:rFonts w:hint="eastAsia"/>
                        </w:rPr>
                        <w:t>・通過市町村：１市</w:t>
                      </w:r>
                      <w:r>
                        <w:t xml:space="preserve"> </w:t>
                      </w:r>
                      <w:r>
                        <w:rPr>
                          <w:rFonts w:hint="eastAsia"/>
                        </w:rPr>
                        <w:t>１町（大洲市・内子町）</w:t>
                      </w:r>
                    </w:p>
                    <w:p w14:paraId="3E0A107F" w14:textId="780C5657" w:rsidR="00515A42" w:rsidRDefault="00515A42" w:rsidP="00515A42">
                      <w:pPr>
                        <w:contextualSpacing/>
                      </w:pPr>
                      <w:r>
                        <w:rPr>
                          <w:rFonts w:hint="eastAsia"/>
                        </w:rPr>
                        <w:t>・高低差：１６７</w:t>
                      </w:r>
                      <w:r>
                        <w:t>ｍ</w:t>
                      </w:r>
                      <w:r>
                        <w:rPr>
                          <w:rFonts w:hint="eastAsia"/>
                        </w:rPr>
                        <w:t>（１０</w:t>
                      </w:r>
                      <w:r>
                        <w:t>ｍ</w:t>
                      </w:r>
                      <w:r>
                        <w:t>↔</w:t>
                      </w:r>
                      <w:r>
                        <w:rPr>
                          <w:rFonts w:hint="eastAsia"/>
                        </w:rPr>
                        <w:t>１７７</w:t>
                      </w:r>
                      <w:r>
                        <w:t>ｍ</w:t>
                      </w:r>
                      <w:r>
                        <w:rPr>
                          <w:rFonts w:hint="eastAsia"/>
                        </w:rPr>
                        <w:t>）</w:t>
                      </w:r>
                    </w:p>
                    <w:p w14:paraId="2327BE6A" w14:textId="3617142B" w:rsidR="00515A42" w:rsidRPr="007F6BE8" w:rsidRDefault="00515A42" w:rsidP="00515A42">
                      <w:pPr>
                        <w:contextualSpacing/>
                      </w:pPr>
                      <w:r>
                        <w:rPr>
                          <w:rFonts w:hint="eastAsia"/>
                        </w:rPr>
                        <w:t>・消費カロリー：３</w:t>
                      </w:r>
                      <w:r>
                        <w:t>,</w:t>
                      </w:r>
                      <w:r>
                        <w:rPr>
                          <w:rFonts w:hint="eastAsia"/>
                        </w:rPr>
                        <w:t>3０６</w:t>
                      </w:r>
                      <w:r>
                        <w:t xml:space="preserve"> </w:t>
                      </w:r>
                      <w:r>
                        <w:rPr>
                          <w:rFonts w:hint="eastAsia"/>
                        </w:rPr>
                        <w:t>k</w:t>
                      </w:r>
                      <w:r>
                        <w:t>cal</w:t>
                      </w:r>
                    </w:p>
                  </w:txbxContent>
                </v:textbox>
                <w10:wrap type="tight"/>
              </v:shape>
            </w:pict>
          </mc:Fallback>
        </mc:AlternateContent>
      </w:r>
      <w:r w:rsidR="004D73A2">
        <w:rPr>
          <w:rFonts w:hint="eastAsia"/>
        </w:rPr>
        <w:t>川を見ながら歩いていると、</w:t>
      </w:r>
      <w:r w:rsidR="00515A42">
        <w:rPr>
          <w:rFonts w:hint="eastAsia"/>
        </w:rPr>
        <w:t>向かってくる乗用車が</w:t>
      </w:r>
      <w:r w:rsidR="00515A42">
        <w:t>2</w:t>
      </w:r>
      <w:r w:rsidR="00515A42">
        <w:rPr>
          <w:rFonts w:hint="eastAsia"/>
        </w:rPr>
        <w:t>〜</w:t>
      </w:r>
      <w:r w:rsidR="00515A42">
        <w:t>3m前で止まり、窓を開けるなり、「羊かん食べて下さい」と</w:t>
      </w:r>
      <w:r w:rsidR="00531B54">
        <w:rPr>
          <w:rFonts w:hint="eastAsia"/>
        </w:rPr>
        <w:t>、手を差し出されました</w:t>
      </w:r>
      <w:r w:rsidR="00515A42">
        <w:t>。ビックリするやら嬉しいやら。</w:t>
      </w:r>
      <w:r w:rsidR="002A6A65">
        <w:rPr>
          <w:rFonts w:hint="eastAsia"/>
        </w:rPr>
        <w:t>午後になって、疲れが</w:t>
      </w:r>
      <w:r w:rsidR="00531B54">
        <w:rPr>
          <w:rFonts w:hint="eastAsia"/>
        </w:rPr>
        <w:t>出始める</w:t>
      </w:r>
      <w:r w:rsidR="002A6A65">
        <w:rPr>
          <w:rFonts w:hint="eastAsia"/>
        </w:rPr>
        <w:t>時にいただいた大好物の羊かんです。</w:t>
      </w:r>
      <w:r w:rsidR="00515A42">
        <w:rPr>
          <w:rFonts w:hint="eastAsia"/>
        </w:rPr>
        <w:t>有難うございますと</w:t>
      </w:r>
      <w:r w:rsidR="002A6A65">
        <w:rPr>
          <w:rFonts w:hint="eastAsia"/>
        </w:rPr>
        <w:t>、両手で包みながら</w:t>
      </w:r>
      <w:r w:rsidR="00515A42">
        <w:rPr>
          <w:rFonts w:hint="eastAsia"/>
        </w:rPr>
        <w:t>何度も頭を下げているうちに、ス〜ット</w:t>
      </w:r>
      <w:r w:rsidR="002A6A65">
        <w:rPr>
          <w:rFonts w:hint="eastAsia"/>
        </w:rPr>
        <w:t>走りすぎて</w:t>
      </w:r>
      <w:r w:rsidR="00515A42">
        <w:rPr>
          <w:rFonts w:hint="eastAsia"/>
        </w:rPr>
        <w:t>行きました。納め札を渡しそこね、見えなくなった車に向かって「南無大師遍照金剛」と</w:t>
      </w:r>
      <w:r w:rsidR="002A6A65">
        <w:rPr>
          <w:rFonts w:hint="eastAsia"/>
        </w:rPr>
        <w:t>三遍唱え</w:t>
      </w:r>
      <w:r w:rsidR="00515A42">
        <w:rPr>
          <w:rFonts w:hint="eastAsia"/>
        </w:rPr>
        <w:t>てご加護をお願いしました。</w:t>
      </w:r>
    </w:p>
    <w:p w14:paraId="2F93F6C2" w14:textId="61DF65C7" w:rsidR="004D73A2" w:rsidRDefault="004D73A2" w:rsidP="00515A42"/>
    <w:p w14:paraId="33BE1F7F" w14:textId="77777777" w:rsidR="004D73A2" w:rsidRDefault="004D73A2" w:rsidP="00515A42"/>
    <w:p w14:paraId="4B48AB2E" w14:textId="77777777" w:rsidR="004D73A2" w:rsidRDefault="004D73A2" w:rsidP="00515A42"/>
    <w:p w14:paraId="35792B49" w14:textId="77777777" w:rsidR="004D73A2" w:rsidRDefault="004D73A2" w:rsidP="00515A42"/>
    <w:p w14:paraId="7F4C6F39" w14:textId="565E5854" w:rsidR="004D73A2" w:rsidRDefault="00DC5AED" w:rsidP="00515A42">
      <w:r w:rsidRPr="004D73A2">
        <w:rPr>
          <w:rFonts w:ascii="ＭＳ 明朝" w:eastAsia="ＭＳ 明朝" w:cs="Times New Roman" w:hint="eastAsia"/>
          <w:noProof/>
          <w:szCs w:val="22"/>
          <w14:ligatures w14:val="none"/>
        </w:rPr>
        <mc:AlternateContent>
          <mc:Choice Requires="wps">
            <w:drawing>
              <wp:anchor distT="0" distB="0" distL="114300" distR="114300" simplePos="0" relativeHeight="251663360" behindDoc="0" locked="0" layoutInCell="1" allowOverlap="1" wp14:anchorId="235DE7DE" wp14:editId="737F33D5">
                <wp:simplePos x="0" y="0"/>
                <wp:positionH relativeFrom="column">
                  <wp:posOffset>287020</wp:posOffset>
                </wp:positionH>
                <wp:positionV relativeFrom="paragraph">
                  <wp:posOffset>374015</wp:posOffset>
                </wp:positionV>
                <wp:extent cx="4937760" cy="5029200"/>
                <wp:effectExtent l="0" t="0" r="15240" b="19050"/>
                <wp:wrapNone/>
                <wp:docPr id="18244556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7760" cy="5029200"/>
                        </a:xfrm>
                        <a:prstGeom prst="rect">
                          <a:avLst/>
                        </a:prstGeom>
                        <a:solidFill>
                          <a:sysClr val="window" lastClr="FFFFFF"/>
                        </a:solidFill>
                        <a:ln w="6350">
                          <a:solidFill>
                            <a:srgbClr val="0070C0"/>
                          </a:solidFill>
                        </a:ln>
                      </wps:spPr>
                      <wps:txbx>
                        <w:txbxContent>
                          <w:p w14:paraId="0CF7A0F1" w14:textId="1B9DDE46" w:rsidR="004D73A2" w:rsidRDefault="004D73A2" w:rsidP="004D73A2">
                            <w:pPr>
                              <w:contextualSpacing/>
                              <w:jc w:val="center"/>
                            </w:pPr>
                            <w:r w:rsidRPr="00646130">
                              <w:rPr>
                                <w:rFonts w:hint="eastAsia"/>
                              </w:rPr>
                              <w:t>special notes</w:t>
                            </w:r>
                            <w:r>
                              <w:rPr>
                                <w:rFonts w:hint="eastAsia"/>
                              </w:rPr>
                              <w:t>：橋の上で金剛杖はつかない</w:t>
                            </w:r>
                          </w:p>
                          <w:p w14:paraId="0557CCB1" w14:textId="390982F9" w:rsidR="00A56647" w:rsidRDefault="00A56647" w:rsidP="00A56647">
                            <w:pPr>
                              <w:contextualSpacing/>
                            </w:pPr>
                            <w:r>
                              <w:rPr>
                                <w:rFonts w:hint="eastAsia"/>
                              </w:rPr>
                              <w:t>約</w:t>
                            </w:r>
                            <w:r>
                              <w:t>1,200年の歴史を持つお遍路には</w:t>
                            </w:r>
                            <w:r w:rsidR="00DC5AED">
                              <w:rPr>
                                <w:rFonts w:hint="eastAsia"/>
                              </w:rPr>
                              <w:t>様々な</w:t>
                            </w:r>
                            <w:r>
                              <w:t>風習、文化が継承されています。その一つに、「橋の上を歩くときは金剛杖を突かずに渡る」というものがあります。これは弘法大師修行中のエピソードが起源</w:t>
                            </w:r>
                            <w:r w:rsidR="00DC5AED">
                              <w:rPr>
                                <w:rFonts w:hint="eastAsia"/>
                              </w:rPr>
                              <w:t>です</w:t>
                            </w:r>
                            <w:r>
                              <w:t>。冬のある日、泊まる場所が見つからずに日が暮れてしま</w:t>
                            </w:r>
                            <w:r w:rsidR="00DC5AED">
                              <w:rPr>
                                <w:rFonts w:hint="eastAsia"/>
                              </w:rPr>
                              <w:t>い</w:t>
                            </w:r>
                            <w:r>
                              <w:t>、仕方なく野宿することになり、橋の下で寝ようとしましたが、寒さで一睡もできずに夜が明けてしまいました。弘法大師が野宿したとされる橋は現在の愛媛県、別格8番札所にある十夜ヶ橋だと伝えられています。お遍路さんが橋の上で杖を突かない理由は、</w:t>
                            </w:r>
                            <w:r w:rsidR="00DC5AED">
                              <w:rPr>
                                <w:rFonts w:hint="eastAsia"/>
                              </w:rPr>
                              <w:t>弘法大師は</w:t>
                            </w:r>
                            <w:r>
                              <w:t>現</w:t>
                            </w:r>
                            <w:r>
                              <w:rPr>
                                <w:rFonts w:hint="eastAsia"/>
                              </w:rPr>
                              <w:t>在でも四国修業</w:t>
                            </w:r>
                            <w:r w:rsidR="00DC5AED">
                              <w:rPr>
                                <w:rFonts w:hint="eastAsia"/>
                              </w:rPr>
                              <w:t>の中にあって、</w:t>
                            </w:r>
                            <w:r>
                              <w:rPr>
                                <w:rFonts w:hint="eastAsia"/>
                              </w:rPr>
                              <w:t>橋の下で眠っているかもしれないので、杖を突くと眠りの邪魔になってしまうからです。</w:t>
                            </w:r>
                          </w:p>
                          <w:p w14:paraId="14544CDD" w14:textId="77777777" w:rsidR="00A56647" w:rsidRDefault="00A56647" w:rsidP="00A56647">
                            <w:pPr>
                              <w:contextualSpacing/>
                            </w:pPr>
                          </w:p>
                          <w:p w14:paraId="0115745C" w14:textId="77777777" w:rsidR="00A56647" w:rsidRDefault="00A56647" w:rsidP="00A56647">
                            <w:pPr>
                              <w:contextualSpacing/>
                            </w:pPr>
                            <w:r>
                              <w:rPr>
                                <w:rFonts w:hint="eastAsia"/>
                              </w:rPr>
                              <w:t>この他、金剛杖に関しては、その扱いに様々な気をつけなければいけないことが有ります。これらのことは、金剛杖は弘法大師の化身と考えられているからです。</w:t>
                            </w:r>
                          </w:p>
                          <w:p w14:paraId="1D62185C" w14:textId="77777777" w:rsidR="00A56647" w:rsidRDefault="00A56647" w:rsidP="00A56647">
                            <w:pPr>
                              <w:contextualSpacing/>
                            </w:pPr>
                            <w:r>
                              <w:rPr>
                                <w:rFonts w:hint="eastAsia"/>
                              </w:rPr>
                              <w:t>其の一　金剛杖は弘法大師の分身なので扱いは丁寧に扱う。金剛杖上部の切り込みは、卒塔婆（そとば）を象徴したもので、仏様の体を示しているので、掴んではいけないとされています。</w:t>
                            </w:r>
                          </w:p>
                          <w:p w14:paraId="574D55C1" w14:textId="39CBBB94" w:rsidR="00A56647" w:rsidRDefault="00A56647" w:rsidP="00A56647">
                            <w:pPr>
                              <w:contextualSpacing/>
                            </w:pPr>
                            <w:r>
                              <w:rPr>
                                <w:rFonts w:hint="eastAsia"/>
                              </w:rPr>
                              <w:t>其の二　宿に入る時は先ず、金剛杖の先（大師の御足）を洗って宿に入り、床の間など上座に置くことになっています。</w:t>
                            </w:r>
                          </w:p>
                          <w:p w14:paraId="4CDFA484" w14:textId="41855DB7" w:rsidR="00A56647" w:rsidRDefault="00A56647" w:rsidP="00A56647">
                            <w:pPr>
                              <w:contextualSpacing/>
                            </w:pPr>
                            <w:r>
                              <w:rPr>
                                <w:rFonts w:hint="eastAsia"/>
                              </w:rPr>
                              <w:t>其の三　巡礼中トイレに行く時は、</w:t>
                            </w:r>
                            <w:r w:rsidR="00DC5AED">
                              <w:rPr>
                                <w:rFonts w:hint="eastAsia"/>
                              </w:rPr>
                              <w:t>金剛杖</w:t>
                            </w:r>
                            <w:r>
                              <w:rPr>
                                <w:rFonts w:hint="eastAsia"/>
                              </w:rPr>
                              <w:t>、</w:t>
                            </w:r>
                            <w:r w:rsidR="00DC5AED">
                              <w:rPr>
                                <w:rFonts w:hint="eastAsia"/>
                              </w:rPr>
                              <w:t>菅笠</w:t>
                            </w:r>
                            <w:r>
                              <w:rPr>
                                <w:rFonts w:hint="eastAsia"/>
                              </w:rPr>
                              <w:t>、</w:t>
                            </w:r>
                            <w:r w:rsidR="00DC5AED">
                              <w:rPr>
                                <w:rFonts w:hint="eastAsia"/>
                              </w:rPr>
                              <w:t>山谷</w:t>
                            </w:r>
                            <w:r>
                              <w:rPr>
                                <w:rFonts w:hint="eastAsia"/>
                              </w:rPr>
                              <w:t>袋、数珠</w:t>
                            </w:r>
                            <w:r w:rsidR="00DC5AED">
                              <w:rPr>
                                <w:rFonts w:hint="eastAsia"/>
                              </w:rPr>
                              <w:t>、</w:t>
                            </w:r>
                            <w:r>
                              <w:rPr>
                                <w:rFonts w:hint="eastAsia"/>
                              </w:rPr>
                              <w:t>わげさ等はトイレに持ち込まない</w:t>
                            </w:r>
                            <w:r w:rsidR="00DC5AED">
                              <w:rPr>
                                <w:rFonts w:hint="eastAsia"/>
                              </w:rPr>
                              <w:t>。</w:t>
                            </w:r>
                          </w:p>
                          <w:p w14:paraId="3BE8809D" w14:textId="7210DF1D" w:rsidR="004D73A2" w:rsidRPr="00DF5A57" w:rsidRDefault="00A56647" w:rsidP="00A56647">
                            <w:pPr>
                              <w:contextualSpacing/>
                            </w:pPr>
                            <w:r>
                              <w:rPr>
                                <w:rFonts w:hint="eastAsia"/>
                              </w:rPr>
                              <w:t>其の四　金剛杖をついて四国を一周すると先端がすり減って、先が毛羽立ったり、裂けたりすることがあります。先</w:t>
                            </w:r>
                            <w:r w:rsidR="00DC5AED">
                              <w:rPr>
                                <w:rFonts w:hint="eastAsia"/>
                              </w:rPr>
                              <w:t>の</w:t>
                            </w:r>
                            <w:r>
                              <w:rPr>
                                <w:rFonts w:hint="eastAsia"/>
                              </w:rPr>
                              <w:t>毛羽立は、路面で擦るなどして滑らかにし、「刃物で削ってはならない」と言われています。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E7DE" id="_x0000_s1027" type="#_x0000_t202" style="position:absolute;margin-left:22.6pt;margin-top:29.45pt;width:388.8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" fillcolor="window" strokecolor="#0070c0" strokeweight=".5pt">
                <v:path arrowok="t"/>
                <v:textbox>
                  <w:txbxContent>
                    <w:p w14:paraId="0CF7A0F1" w14:textId="1B9DDE46" w:rsidR="004D73A2" w:rsidRDefault="004D73A2" w:rsidP="004D73A2">
                      <w:pPr>
                        <w:contextualSpacing/>
                        <w:jc w:val="center"/>
                        <w:rPr>
                          <w:rFonts w:hint="eastAsia"/>
                        </w:rPr>
                      </w:pPr>
                      <w:r w:rsidRPr="00646130">
                        <w:rPr>
                          <w:rFonts w:hint="eastAsia"/>
                        </w:rPr>
                        <w:t>special notes</w:t>
                      </w:r>
                      <w:r>
                        <w:rPr>
                          <w:rFonts w:hint="eastAsia"/>
                        </w:rPr>
                        <w:t>：</w:t>
                      </w:r>
                      <w:r>
                        <w:rPr>
                          <w:rFonts w:hint="eastAsia"/>
                        </w:rPr>
                        <w:t>橋の上で金剛杖はつかない</w:t>
                      </w:r>
                    </w:p>
                    <w:p w14:paraId="0557CCB1" w14:textId="390982F9" w:rsidR="00A56647" w:rsidRDefault="00A56647" w:rsidP="00A56647">
                      <w:pPr>
                        <w:contextualSpacing/>
                      </w:pPr>
                      <w:r>
                        <w:rPr>
                          <w:rFonts w:hint="eastAsia"/>
                        </w:rPr>
                        <w:t>約</w:t>
                      </w:r>
                      <w:r>
                        <w:t>1,200年の歴史を持つお遍路には</w:t>
                      </w:r>
                      <w:r w:rsidR="00DC5AED">
                        <w:rPr>
                          <w:rFonts w:hint="eastAsia"/>
                        </w:rPr>
                        <w:t>様々な</w:t>
                      </w:r>
                      <w:r>
                        <w:t>風習、文化が継承されています。その一つに、「橋の上を歩くときは金剛杖を突かずに渡る」というものがあります。これは弘法大師修行中のエピソードが起源</w:t>
                      </w:r>
                      <w:r w:rsidR="00DC5AED">
                        <w:rPr>
                          <w:rFonts w:hint="eastAsia"/>
                        </w:rPr>
                        <w:t>です</w:t>
                      </w:r>
                      <w:r>
                        <w:t>。冬のある日、泊まる場所が見つからずに日が暮れてしま</w:t>
                      </w:r>
                      <w:r w:rsidR="00DC5AED">
                        <w:rPr>
                          <w:rFonts w:hint="eastAsia"/>
                        </w:rPr>
                        <w:t>い</w:t>
                      </w:r>
                      <w:r>
                        <w:t>、仕方なく野宿することになり、橋の下で寝ようとしましたが、寒さで一睡もできずに夜が明けてしまいました。弘法大師が野宿したとされる橋は現在の愛媛県、別格8番札所にある十夜ヶ橋だと伝えられています。お遍路さんが橋の上で杖を突かない理由は、</w:t>
                      </w:r>
                      <w:r w:rsidR="00DC5AED">
                        <w:rPr>
                          <w:rFonts w:hint="eastAsia"/>
                        </w:rPr>
                        <w:t>弘法大師</w:t>
                      </w:r>
                      <w:r w:rsidR="00DC5AED">
                        <w:rPr>
                          <w:rFonts w:hint="eastAsia"/>
                        </w:rPr>
                        <w:t>は</w:t>
                      </w:r>
                      <w:r>
                        <w:t>現</w:t>
                      </w:r>
                      <w:r>
                        <w:rPr>
                          <w:rFonts w:hint="eastAsia"/>
                        </w:rPr>
                        <w:t>在でも四国修業</w:t>
                      </w:r>
                      <w:r w:rsidR="00DC5AED">
                        <w:rPr>
                          <w:rFonts w:hint="eastAsia"/>
                        </w:rPr>
                        <w:t>の中にあって、</w:t>
                      </w:r>
                      <w:r>
                        <w:rPr>
                          <w:rFonts w:hint="eastAsia"/>
                        </w:rPr>
                        <w:t>橋の下で眠っているかもしれないので、杖を突くと眠りの邪魔になってしまうからです。</w:t>
                      </w:r>
                    </w:p>
                    <w:p w14:paraId="14544CDD" w14:textId="77777777" w:rsidR="00A56647" w:rsidRDefault="00A56647" w:rsidP="00A56647">
                      <w:pPr>
                        <w:contextualSpacing/>
                      </w:pPr>
                    </w:p>
                    <w:p w14:paraId="0115745C" w14:textId="77777777" w:rsidR="00A56647" w:rsidRDefault="00A56647" w:rsidP="00A56647">
                      <w:pPr>
                        <w:contextualSpacing/>
                      </w:pPr>
                      <w:r>
                        <w:rPr>
                          <w:rFonts w:hint="eastAsia"/>
                        </w:rPr>
                        <w:t>この他、金剛杖に関しては、その扱いに様々な気をつけなければいけないことが有ります。これらのことは、金剛杖は弘法大師の化身と考えられているからです。</w:t>
                      </w:r>
                    </w:p>
                    <w:p w14:paraId="1D62185C" w14:textId="77777777" w:rsidR="00A56647" w:rsidRDefault="00A56647" w:rsidP="00A56647">
                      <w:pPr>
                        <w:contextualSpacing/>
                      </w:pPr>
                      <w:r>
                        <w:rPr>
                          <w:rFonts w:hint="eastAsia"/>
                        </w:rPr>
                        <w:t>其の一　金剛杖は弘法大師の分身なので扱いは丁寧に扱う。金剛杖上部の切り込みは、卒塔婆（そとば）を象徴したもので、仏様の体を示しているので、掴んではいけないとされています。</w:t>
                      </w:r>
                    </w:p>
                    <w:p w14:paraId="574D55C1" w14:textId="39CBBB94" w:rsidR="00A56647" w:rsidRDefault="00A56647" w:rsidP="00A56647">
                      <w:pPr>
                        <w:contextualSpacing/>
                      </w:pPr>
                      <w:r>
                        <w:rPr>
                          <w:rFonts w:hint="eastAsia"/>
                        </w:rPr>
                        <w:t>其の二　宿に入る時は先ず、金剛杖の先（大師の御足）を洗って宿に入り、床の間など上座に置くことになっています。</w:t>
                      </w:r>
                    </w:p>
                    <w:p w14:paraId="4CDFA484" w14:textId="41855DB7" w:rsidR="00A56647" w:rsidRDefault="00A56647" w:rsidP="00A56647">
                      <w:pPr>
                        <w:contextualSpacing/>
                      </w:pPr>
                      <w:r>
                        <w:rPr>
                          <w:rFonts w:hint="eastAsia"/>
                        </w:rPr>
                        <w:t>其の三　巡礼中トイレに行く時は、</w:t>
                      </w:r>
                      <w:r w:rsidR="00DC5AED">
                        <w:rPr>
                          <w:rFonts w:hint="eastAsia"/>
                        </w:rPr>
                        <w:t>金剛杖</w:t>
                      </w:r>
                      <w:r>
                        <w:rPr>
                          <w:rFonts w:hint="eastAsia"/>
                        </w:rPr>
                        <w:t>、</w:t>
                      </w:r>
                      <w:r w:rsidR="00DC5AED">
                        <w:rPr>
                          <w:rFonts w:hint="eastAsia"/>
                        </w:rPr>
                        <w:t>菅笠</w:t>
                      </w:r>
                      <w:r>
                        <w:rPr>
                          <w:rFonts w:hint="eastAsia"/>
                        </w:rPr>
                        <w:t>、</w:t>
                      </w:r>
                      <w:r w:rsidR="00DC5AED">
                        <w:rPr>
                          <w:rFonts w:hint="eastAsia"/>
                        </w:rPr>
                        <w:t>山谷</w:t>
                      </w:r>
                      <w:r>
                        <w:rPr>
                          <w:rFonts w:hint="eastAsia"/>
                        </w:rPr>
                        <w:t>袋、数珠</w:t>
                      </w:r>
                      <w:r w:rsidR="00DC5AED">
                        <w:rPr>
                          <w:rFonts w:hint="eastAsia"/>
                        </w:rPr>
                        <w:t>、</w:t>
                      </w:r>
                      <w:r>
                        <w:rPr>
                          <w:rFonts w:hint="eastAsia"/>
                        </w:rPr>
                        <w:t>わげさ等はトイレに持ち込まない</w:t>
                      </w:r>
                      <w:r w:rsidR="00DC5AED">
                        <w:rPr>
                          <w:rFonts w:hint="eastAsia"/>
                        </w:rPr>
                        <w:t>。</w:t>
                      </w:r>
                    </w:p>
                    <w:p w14:paraId="3BE8809D" w14:textId="7210DF1D" w:rsidR="004D73A2" w:rsidRPr="00DF5A57" w:rsidRDefault="00A56647" w:rsidP="00A56647">
                      <w:pPr>
                        <w:contextualSpacing/>
                        <w:rPr>
                          <w:rFonts w:hint="eastAsia"/>
                        </w:rPr>
                      </w:pPr>
                      <w:r>
                        <w:rPr>
                          <w:rFonts w:hint="eastAsia"/>
                        </w:rPr>
                        <w:t>其の四　金剛杖をついて四国を一周すると先端がすり減って、先が毛羽立ったり、裂けたりすることがあります。先</w:t>
                      </w:r>
                      <w:r w:rsidR="00DC5AED">
                        <w:rPr>
                          <w:rFonts w:hint="eastAsia"/>
                        </w:rPr>
                        <w:t>の</w:t>
                      </w:r>
                      <w:r>
                        <w:rPr>
                          <w:rFonts w:hint="eastAsia"/>
                        </w:rPr>
                        <w:t>毛羽立は、路面で擦るなどして滑らかにし、「刃物で削ってはならない」と言われています。</w:t>
                      </w:r>
                    </w:p>
                  </w:txbxContent>
                </v:textbox>
              </v:shape>
            </w:pict>
          </mc:Fallback>
        </mc:AlternateContent>
      </w:r>
    </w:p>
    <w:p w14:paraId="53E882AC" w14:textId="5025D4B7" w:rsidR="004D73A2" w:rsidRDefault="004D73A2" w:rsidP="00515A42"/>
    <w:p w14:paraId="3D8E7B20" w14:textId="402EA1B6" w:rsidR="004D73A2" w:rsidRDefault="004D73A2" w:rsidP="00515A42"/>
    <w:sectPr w:rsidR="004D73A2" w:rsidSect="00FF78C2">
      <w:footerReference w:type="default" r:id="rId9"/>
      <w:pgSz w:w="11906" w:h="16838" w:code="9"/>
      <w:pgMar w:top="1701" w:right="1588" w:bottom="1701" w:left="1588" w:header="851" w:footer="992" w:gutter="0"/>
      <w:pgNumType w:start="97"/>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D5E42" w14:textId="77777777" w:rsidR="00FF78C2" w:rsidRDefault="00FF78C2" w:rsidP="00320AB9">
      <w:pPr>
        <w:spacing w:before="0" w:after="0" w:line="240" w:lineRule="auto"/>
      </w:pPr>
      <w:r>
        <w:separator/>
      </w:r>
    </w:p>
  </w:endnote>
  <w:endnote w:type="continuationSeparator" w:id="0">
    <w:p w14:paraId="4CBC61A3" w14:textId="77777777" w:rsidR="00FF78C2" w:rsidRDefault="00FF78C2" w:rsidP="00320A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E9E2" w14:textId="09A3F499" w:rsidR="00320AB9" w:rsidRPr="00320AB9" w:rsidRDefault="00320AB9" w:rsidP="00320AB9">
    <w:pPr>
      <w:pStyle w:val="ac"/>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320AB9">
      <w:rPr>
        <w:rFonts w:ascii="ＭＳ Ｐ明朝" w:eastAsia="ＭＳ Ｐ明朝" w:hAnsi="ＭＳ Ｐ明朝"/>
        <w:sz w:val="20"/>
        <w:szCs w:val="20"/>
      </w:rPr>
      <w:fldChar w:fldCharType="begin"/>
    </w:r>
    <w:r w:rsidRPr="00320AB9">
      <w:rPr>
        <w:rFonts w:ascii="ＭＳ Ｐ明朝" w:eastAsia="ＭＳ Ｐ明朝" w:hAnsi="ＭＳ Ｐ明朝"/>
        <w:sz w:val="20"/>
        <w:szCs w:val="20"/>
      </w:rPr>
      <w:instrText>PAGE   \* MERGEFORMAT</w:instrText>
    </w:r>
    <w:r w:rsidRPr="00320AB9">
      <w:rPr>
        <w:rFonts w:ascii="ＭＳ Ｐ明朝" w:eastAsia="ＭＳ Ｐ明朝" w:hAnsi="ＭＳ Ｐ明朝"/>
        <w:sz w:val="20"/>
        <w:szCs w:val="20"/>
      </w:rPr>
      <w:fldChar w:fldCharType="separate"/>
    </w:r>
    <w:r w:rsidRPr="00320AB9">
      <w:rPr>
        <w:rFonts w:ascii="ＭＳ Ｐ明朝" w:eastAsia="ＭＳ Ｐ明朝" w:hAnsi="ＭＳ Ｐ明朝"/>
        <w:sz w:val="20"/>
        <w:szCs w:val="20"/>
        <w:lang w:val="ja-JP"/>
      </w:rPr>
      <w:t>1</w:t>
    </w:r>
    <w:r w:rsidRPr="00320AB9">
      <w:rPr>
        <w:rFonts w:ascii="ＭＳ Ｐ明朝" w:eastAsia="ＭＳ Ｐ明朝" w:hAnsi="ＭＳ Ｐ明朝"/>
        <w:sz w:val="20"/>
        <w:szCs w:val="20"/>
      </w:rPr>
      <w:fldChar w:fldCharType="end"/>
    </w:r>
    <w:r>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BB60" w14:textId="77777777" w:rsidR="00FF78C2" w:rsidRDefault="00FF78C2" w:rsidP="00320AB9">
      <w:pPr>
        <w:spacing w:before="0" w:after="0" w:line="240" w:lineRule="auto"/>
      </w:pPr>
      <w:r>
        <w:separator/>
      </w:r>
    </w:p>
  </w:footnote>
  <w:footnote w:type="continuationSeparator" w:id="0">
    <w:p w14:paraId="05599C0D" w14:textId="77777777" w:rsidR="00FF78C2" w:rsidRDefault="00FF78C2" w:rsidP="00320AB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D6415"/>
    <w:multiLevelType w:val="hybridMultilevel"/>
    <w:tmpl w:val="9C62F9E6"/>
    <w:lvl w:ilvl="0" w:tplc="F036E160">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407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2"/>
    <w:rsid w:val="001168F6"/>
    <w:rsid w:val="001255DA"/>
    <w:rsid w:val="002A6A65"/>
    <w:rsid w:val="00320AB9"/>
    <w:rsid w:val="004D73A2"/>
    <w:rsid w:val="004E72F7"/>
    <w:rsid w:val="00515A42"/>
    <w:rsid w:val="00531B54"/>
    <w:rsid w:val="00576E10"/>
    <w:rsid w:val="005E4546"/>
    <w:rsid w:val="007B0535"/>
    <w:rsid w:val="00813D95"/>
    <w:rsid w:val="00872C68"/>
    <w:rsid w:val="008B54A4"/>
    <w:rsid w:val="00911174"/>
    <w:rsid w:val="009A777B"/>
    <w:rsid w:val="00A56647"/>
    <w:rsid w:val="00B63C8E"/>
    <w:rsid w:val="00C45C90"/>
    <w:rsid w:val="00D85EDC"/>
    <w:rsid w:val="00DC5AED"/>
    <w:rsid w:val="00DF7A80"/>
    <w:rsid w:val="00E04501"/>
    <w:rsid w:val="00EA038D"/>
    <w:rsid w:val="00EE784E"/>
    <w:rsid w:val="00F17A6F"/>
    <w:rsid w:val="00FD7B6B"/>
    <w:rsid w:val="00FF7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7F316"/>
  <w15:chartTrackingRefBased/>
  <w15:docId w15:val="{9BC68162-072F-4D7F-B01A-890F5CD7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5A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5A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5A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15A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5A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5A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5A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5A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5A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5A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5A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5A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15A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5A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5A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5A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5A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5A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5A42"/>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5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A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5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A42"/>
    <w:pPr>
      <w:spacing w:before="160" w:after="160"/>
      <w:jc w:val="center"/>
    </w:pPr>
    <w:rPr>
      <w:i/>
      <w:iCs/>
      <w:color w:val="404040" w:themeColor="text1" w:themeTint="BF"/>
    </w:rPr>
  </w:style>
  <w:style w:type="character" w:customStyle="1" w:styleId="a8">
    <w:name w:val="引用文 (文字)"/>
    <w:basedOn w:val="a0"/>
    <w:link w:val="a7"/>
    <w:uiPriority w:val="29"/>
    <w:rsid w:val="00515A42"/>
    <w:rPr>
      <w:i/>
      <w:iCs/>
      <w:color w:val="404040" w:themeColor="text1" w:themeTint="BF"/>
    </w:rPr>
  </w:style>
  <w:style w:type="paragraph" w:styleId="a9">
    <w:name w:val="List Paragraph"/>
    <w:basedOn w:val="a"/>
    <w:uiPriority w:val="34"/>
    <w:qFormat/>
    <w:rsid w:val="00515A42"/>
    <w:pPr>
      <w:ind w:left="720"/>
      <w:contextualSpacing/>
    </w:pPr>
  </w:style>
  <w:style w:type="character" w:styleId="21">
    <w:name w:val="Intense Emphasis"/>
    <w:basedOn w:val="a0"/>
    <w:uiPriority w:val="21"/>
    <w:qFormat/>
    <w:rsid w:val="00515A42"/>
    <w:rPr>
      <w:i/>
      <w:iCs/>
      <w:color w:val="0F4761" w:themeColor="accent1" w:themeShade="BF"/>
    </w:rPr>
  </w:style>
  <w:style w:type="paragraph" w:styleId="22">
    <w:name w:val="Intense Quote"/>
    <w:basedOn w:val="a"/>
    <w:next w:val="a"/>
    <w:link w:val="23"/>
    <w:uiPriority w:val="30"/>
    <w:qFormat/>
    <w:rsid w:val="0051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5A42"/>
    <w:rPr>
      <w:i/>
      <w:iCs/>
      <w:color w:val="0F4761" w:themeColor="accent1" w:themeShade="BF"/>
    </w:rPr>
  </w:style>
  <w:style w:type="character" w:styleId="24">
    <w:name w:val="Intense Reference"/>
    <w:basedOn w:val="a0"/>
    <w:uiPriority w:val="32"/>
    <w:qFormat/>
    <w:rsid w:val="00515A42"/>
    <w:rPr>
      <w:b/>
      <w:bCs/>
      <w:smallCaps/>
      <w:color w:val="0F4761" w:themeColor="accent1" w:themeShade="BF"/>
      <w:spacing w:val="5"/>
    </w:rPr>
  </w:style>
  <w:style w:type="paragraph" w:styleId="Web">
    <w:name w:val="Normal (Web)"/>
    <w:basedOn w:val="a"/>
    <w:uiPriority w:val="99"/>
    <w:semiHidden/>
    <w:unhideWhenUsed/>
    <w:rsid w:val="008B54A4"/>
    <w:rPr>
      <w:rFonts w:ascii="Times New Roman" w:hAnsi="Times New Roman" w:cs="Times New Roman"/>
      <w:sz w:val="24"/>
      <w:szCs w:val="24"/>
    </w:rPr>
  </w:style>
  <w:style w:type="paragraph" w:styleId="aa">
    <w:name w:val="header"/>
    <w:basedOn w:val="a"/>
    <w:link w:val="ab"/>
    <w:uiPriority w:val="99"/>
    <w:unhideWhenUsed/>
    <w:rsid w:val="00320AB9"/>
    <w:pPr>
      <w:tabs>
        <w:tab w:val="center" w:pos="4252"/>
        <w:tab w:val="right" w:pos="8504"/>
      </w:tabs>
      <w:snapToGrid w:val="0"/>
    </w:pPr>
  </w:style>
  <w:style w:type="character" w:customStyle="1" w:styleId="ab">
    <w:name w:val="ヘッダー (文字)"/>
    <w:basedOn w:val="a0"/>
    <w:link w:val="aa"/>
    <w:uiPriority w:val="99"/>
    <w:rsid w:val="00320AB9"/>
  </w:style>
  <w:style w:type="paragraph" w:styleId="ac">
    <w:name w:val="footer"/>
    <w:basedOn w:val="a"/>
    <w:link w:val="ad"/>
    <w:uiPriority w:val="99"/>
    <w:unhideWhenUsed/>
    <w:rsid w:val="00320AB9"/>
    <w:pPr>
      <w:tabs>
        <w:tab w:val="center" w:pos="4252"/>
        <w:tab w:val="right" w:pos="8504"/>
      </w:tabs>
      <w:snapToGrid w:val="0"/>
    </w:pPr>
  </w:style>
  <w:style w:type="character" w:customStyle="1" w:styleId="ad">
    <w:name w:val="フッター (文字)"/>
    <w:basedOn w:val="a0"/>
    <w:link w:val="ac"/>
    <w:uiPriority w:val="99"/>
    <w:rsid w:val="0032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062048">
      <w:bodyDiv w:val="1"/>
      <w:marLeft w:val="0"/>
      <w:marRight w:val="0"/>
      <w:marTop w:val="0"/>
      <w:marBottom w:val="0"/>
      <w:divBdr>
        <w:top w:val="none" w:sz="0" w:space="0" w:color="auto"/>
        <w:left w:val="none" w:sz="0" w:space="0" w:color="auto"/>
        <w:bottom w:val="none" w:sz="0" w:space="0" w:color="auto"/>
        <w:right w:val="none" w:sz="0" w:space="0" w:color="auto"/>
      </w:divBdr>
    </w:div>
    <w:div w:id="18501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6</cp:revision>
  <dcterms:created xsi:type="dcterms:W3CDTF">2024-04-28T09:58:00Z</dcterms:created>
  <dcterms:modified xsi:type="dcterms:W3CDTF">2024-04-29T11:53:00Z</dcterms:modified>
</cp:coreProperties>
</file>