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20FE7" w14:textId="66EAD492" w:rsidR="001272B2" w:rsidRDefault="00535FA1" w:rsidP="001272B2">
      <w:pPr>
        <w:contextualSpacing/>
        <w:jc w:val="center"/>
      </w:pPr>
      <w:r>
        <w:rPr>
          <w:rFonts w:hint="eastAsia"/>
        </w:rPr>
        <w:t>子ども達と歩いた大月遍路道</w:t>
      </w:r>
      <w:r w:rsidR="00B254BD">
        <w:rPr>
          <w:rFonts w:hint="eastAsia"/>
        </w:rPr>
        <w:t>（</w:t>
      </w:r>
      <w:r w:rsidR="00DE0A6A">
        <w:t>4月6日25日目）</w:t>
      </w:r>
    </w:p>
    <w:p w14:paraId="5DFD18F5" w14:textId="77777777" w:rsidR="002660B4" w:rsidRDefault="002660B4" w:rsidP="001272B2">
      <w:pPr>
        <w:contextualSpacing/>
        <w:jc w:val="center"/>
      </w:pPr>
    </w:p>
    <w:p w14:paraId="377B7FBD" w14:textId="36479659" w:rsidR="00DE0A6A" w:rsidRDefault="002660B4" w:rsidP="00DE0A6A">
      <w:pPr>
        <w:contextualSpacing/>
      </w:pPr>
      <w:r w:rsidRPr="002660B4">
        <w:t>38番札所金剛福寺から39番札所延光寺まで</w:t>
      </w:r>
      <w:r w:rsidR="00CB4E8D">
        <w:rPr>
          <w:rFonts w:hint="eastAsia"/>
        </w:rPr>
        <w:t>の</w:t>
      </w:r>
      <w:r w:rsidRPr="002660B4">
        <w:t>85キロメートルを2泊3日かけて歩く、</w:t>
      </w:r>
      <w:r>
        <w:rPr>
          <w:rFonts w:hint="eastAsia"/>
        </w:rPr>
        <w:t>2</w:t>
      </w:r>
      <w:r w:rsidRPr="002660B4">
        <w:t>日目です。</w:t>
      </w:r>
      <w:r w:rsidR="001272B2" w:rsidRPr="001272B2">
        <w:rPr>
          <w:rFonts w:hint="eastAsia"/>
        </w:rPr>
        <w:t>一日中雨</w:t>
      </w:r>
      <w:r w:rsidR="0056156D">
        <w:rPr>
          <w:rFonts w:hint="eastAsia"/>
        </w:rPr>
        <w:t>降</w:t>
      </w:r>
      <w:r w:rsidR="001272B2" w:rsidRPr="001272B2">
        <w:rPr>
          <w:rFonts w:hint="eastAsia"/>
        </w:rPr>
        <w:t>り</w:t>
      </w:r>
      <w:r w:rsidR="0056156D">
        <w:rPr>
          <w:rFonts w:hint="eastAsia"/>
        </w:rPr>
        <w:t>の中、</w:t>
      </w:r>
      <w:r w:rsidR="001272B2" w:rsidRPr="001272B2">
        <w:rPr>
          <w:rFonts w:hint="eastAsia"/>
        </w:rPr>
        <w:t>波の音が近くで聞こえたり遠くから聞こえたりする遍路道をもくもくと歩きました。</w:t>
      </w:r>
      <w:r w:rsidR="00DE0A6A">
        <w:rPr>
          <w:rFonts w:hint="eastAsia"/>
        </w:rPr>
        <w:t>前半は平坦地を地形に合わせてうねうねと歩き、後半</w:t>
      </w:r>
      <w:r w:rsidR="0056156D">
        <w:rPr>
          <w:rFonts w:hint="eastAsia"/>
        </w:rPr>
        <w:t>は</w:t>
      </w:r>
      <w:r w:rsidR="00DE0A6A">
        <w:rPr>
          <w:rFonts w:hint="eastAsia"/>
        </w:rPr>
        <w:t>月山神社につながる遍路道</w:t>
      </w:r>
      <w:r w:rsidR="001272B2">
        <w:rPr>
          <w:rFonts w:hint="eastAsia"/>
        </w:rPr>
        <w:t>で、</w:t>
      </w:r>
      <w:r w:rsidR="00DE0A6A">
        <w:rPr>
          <w:rFonts w:hint="eastAsia"/>
        </w:rPr>
        <w:t>それ以降は、山道をアップダウンしながら山の中を歩きました。</w:t>
      </w:r>
    </w:p>
    <w:p w14:paraId="24BBA640" w14:textId="77777777" w:rsidR="003717FF" w:rsidRDefault="003717FF" w:rsidP="00DE0A6A">
      <w:pPr>
        <w:contextualSpacing/>
      </w:pPr>
    </w:p>
    <w:p w14:paraId="28B69F74" w14:textId="287BD911" w:rsidR="00B07580" w:rsidRPr="0056584F" w:rsidRDefault="0056584F" w:rsidP="00B07580">
      <w:pPr>
        <w:contextualSpacing/>
      </w:pPr>
      <w:r w:rsidRPr="00B07580">
        <w:rPr>
          <w:noProof/>
        </w:rPr>
        <w:drawing>
          <wp:anchor distT="0" distB="0" distL="114300" distR="114300" simplePos="0" relativeHeight="251661312" behindDoc="1" locked="0" layoutInCell="1" allowOverlap="1" wp14:anchorId="3C71316B" wp14:editId="2169E298">
            <wp:simplePos x="0" y="0"/>
            <wp:positionH relativeFrom="column">
              <wp:posOffset>2985770</wp:posOffset>
            </wp:positionH>
            <wp:positionV relativeFrom="paragraph">
              <wp:posOffset>71950</wp:posOffset>
            </wp:positionV>
            <wp:extent cx="2402640" cy="1801800"/>
            <wp:effectExtent l="19050" t="19050" r="17145" b="27305"/>
            <wp:wrapTight wrapText="bothSides">
              <wp:wrapPolygon edited="0">
                <wp:start x="-171" y="-228"/>
                <wp:lineTo x="-171" y="21699"/>
                <wp:lineTo x="21583" y="21699"/>
                <wp:lineTo x="21583" y="-228"/>
                <wp:lineTo x="-171" y="-228"/>
              </wp:wrapPolygon>
            </wp:wrapTight>
            <wp:docPr id="846635960" name="図 2" descr="森の中の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35960" name="図 2" descr="森の中の岩&#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640" cy="18018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0F2448">
        <w:rPr>
          <w:rFonts w:hint="eastAsia"/>
        </w:rPr>
        <w:t>月山神社を経由する大回りの遍路道の途中で、</w:t>
      </w:r>
      <w:r w:rsidR="0056156D" w:rsidRPr="0056156D">
        <w:rPr>
          <w:rFonts w:hint="eastAsia"/>
        </w:rPr>
        <w:t>地元の小学校の児童が</w:t>
      </w:r>
      <w:r w:rsidR="00CB4E8D">
        <w:rPr>
          <w:rFonts w:hint="eastAsia"/>
        </w:rPr>
        <w:t>遍路道の</w:t>
      </w:r>
      <w:r w:rsidR="0056156D" w:rsidRPr="0056156D">
        <w:rPr>
          <w:rFonts w:hint="eastAsia"/>
        </w:rPr>
        <w:t>手入れ</w:t>
      </w:r>
      <w:r w:rsidR="00CB4E8D">
        <w:rPr>
          <w:rFonts w:hint="eastAsia"/>
        </w:rPr>
        <w:t>を</w:t>
      </w:r>
      <w:r w:rsidR="0056156D" w:rsidRPr="0056156D">
        <w:rPr>
          <w:rFonts w:hint="eastAsia"/>
        </w:rPr>
        <w:t>しているという看板を見たので、「ここは歩かないと！」と入りました。</w:t>
      </w:r>
      <w:r w:rsidR="000F2448">
        <w:rPr>
          <w:rFonts w:hint="eastAsia"/>
        </w:rPr>
        <w:t>海側に出ないで</w:t>
      </w:r>
      <w:r w:rsidR="00CB4E8D">
        <w:rPr>
          <w:rFonts w:hint="eastAsia"/>
        </w:rPr>
        <w:t>、</w:t>
      </w:r>
      <w:r w:rsidR="000F2448">
        <w:rPr>
          <w:rFonts w:hint="eastAsia"/>
        </w:rPr>
        <w:t>山の中に入るこの</w:t>
      </w:r>
      <w:r w:rsidR="0056156D" w:rsidRPr="0056156D">
        <w:rPr>
          <w:rFonts w:hint="eastAsia"/>
        </w:rPr>
        <w:t>遍路道は、厳しい登り</w:t>
      </w:r>
      <w:r w:rsidR="00CB4E8D">
        <w:rPr>
          <w:rFonts w:hint="eastAsia"/>
        </w:rPr>
        <w:t>下り</w:t>
      </w:r>
      <w:r w:rsidR="0056156D" w:rsidRPr="0056156D">
        <w:rPr>
          <w:rFonts w:hint="eastAsia"/>
        </w:rPr>
        <w:t>や沢越え</w:t>
      </w:r>
      <w:r w:rsidR="000F2448">
        <w:rPr>
          <w:rFonts w:hint="eastAsia"/>
        </w:rPr>
        <w:t>が</w:t>
      </w:r>
      <w:r w:rsidR="0056156D" w:rsidRPr="0056156D">
        <w:rPr>
          <w:rFonts w:hint="eastAsia"/>
        </w:rPr>
        <w:t>あ</w:t>
      </w:r>
      <w:r w:rsidR="000F2448">
        <w:rPr>
          <w:rFonts w:hint="eastAsia"/>
        </w:rPr>
        <w:t>り、なかなか</w:t>
      </w:r>
      <w:r w:rsidR="000F2448" w:rsidRPr="0056156D">
        <w:rPr>
          <w:rFonts w:hint="eastAsia"/>
        </w:rPr>
        <w:t>大変</w:t>
      </w:r>
      <w:r w:rsidR="000F2448">
        <w:rPr>
          <w:rFonts w:hint="eastAsia"/>
        </w:rPr>
        <w:t>でした。</w:t>
      </w:r>
      <w:r w:rsidR="003717FF">
        <w:rPr>
          <w:rFonts w:hint="eastAsia"/>
        </w:rPr>
        <w:t>結構なアップダウン</w:t>
      </w:r>
      <w:r w:rsidR="00CB4E8D">
        <w:rPr>
          <w:rFonts w:hint="eastAsia"/>
        </w:rPr>
        <w:t>の中</w:t>
      </w:r>
      <w:r w:rsidR="003717FF">
        <w:rPr>
          <w:rFonts w:hint="eastAsia"/>
        </w:rPr>
        <w:t>、道</w:t>
      </w:r>
      <w:r w:rsidR="00CB4E8D">
        <w:rPr>
          <w:rFonts w:hint="eastAsia"/>
        </w:rPr>
        <w:t>の形状をしていない</w:t>
      </w:r>
      <w:r w:rsidR="003717FF">
        <w:rPr>
          <w:rFonts w:hint="eastAsia"/>
        </w:rPr>
        <w:t>踏み跡のようなところを、目印を探しながら歩き進みます。</w:t>
      </w:r>
      <w:r w:rsidR="000F2448">
        <w:rPr>
          <w:rFonts w:hint="eastAsia"/>
        </w:rPr>
        <w:t>この遍路道は地元の小学生が定期的に整備していると</w:t>
      </w:r>
      <w:r w:rsidR="00CB4E8D">
        <w:rPr>
          <w:rFonts w:hint="eastAsia"/>
        </w:rPr>
        <w:t>書いてありましたが</w:t>
      </w:r>
      <w:r w:rsidR="003717FF">
        <w:rPr>
          <w:rFonts w:hint="eastAsia"/>
        </w:rPr>
        <w:t>、小学生が入る</w:t>
      </w:r>
      <w:r w:rsidR="00CB4E8D">
        <w:rPr>
          <w:rFonts w:hint="eastAsia"/>
        </w:rPr>
        <w:t>に</w:t>
      </w:r>
      <w:r w:rsidR="003717FF">
        <w:rPr>
          <w:rFonts w:hint="eastAsia"/>
        </w:rPr>
        <w:t>は大変な場所のように感じま</w:t>
      </w:r>
      <w:r w:rsidR="00E2023C">
        <w:rPr>
          <w:rFonts w:hint="eastAsia"/>
        </w:rPr>
        <w:t>す</w:t>
      </w:r>
      <w:r w:rsidR="000F2448">
        <w:rPr>
          <w:rFonts w:hint="eastAsia"/>
        </w:rPr>
        <w:t>。</w:t>
      </w:r>
      <w:r w:rsidR="00B07580">
        <w:rPr>
          <w:rFonts w:ascii="ＭＳ Ｐ明朝" w:eastAsia="ＭＳ Ｐ明朝" w:hAnsi="ＭＳ Ｐ明朝" w:hint="eastAsia"/>
          <w:sz w:val="20"/>
          <w:szCs w:val="20"/>
        </w:rPr>
        <w:t xml:space="preserve">　　</w:t>
      </w:r>
      <w:r w:rsidR="00425CE2">
        <w:rPr>
          <w:rFonts w:ascii="ＭＳ Ｐ明朝" w:eastAsia="ＭＳ Ｐ明朝" w:hAnsi="ＭＳ Ｐ明朝" w:hint="eastAsia"/>
          <w:sz w:val="20"/>
          <w:szCs w:val="20"/>
        </w:rPr>
        <w:t xml:space="preserve">　　　　　　</w:t>
      </w:r>
      <w:r w:rsidR="00B07580">
        <w:rPr>
          <w:rFonts w:ascii="ＭＳ Ｐ明朝" w:eastAsia="ＭＳ Ｐ明朝" w:hAnsi="ＭＳ Ｐ明朝" w:hint="eastAsia"/>
          <w:sz w:val="20"/>
          <w:szCs w:val="20"/>
        </w:rPr>
        <w:t xml:space="preserve">　　沢越えもある月山遍路古道</w:t>
      </w:r>
    </w:p>
    <w:p w14:paraId="027412EF" w14:textId="1B75FA59" w:rsidR="003717FF" w:rsidRDefault="0056584F" w:rsidP="001272B2">
      <w:pPr>
        <w:contextualSpacing/>
      </w:pPr>
      <w:r w:rsidRPr="00B07580">
        <w:rPr>
          <w:noProof/>
        </w:rPr>
        <w:drawing>
          <wp:anchor distT="0" distB="0" distL="114300" distR="114300" simplePos="0" relativeHeight="251660288" behindDoc="1" locked="0" layoutInCell="1" allowOverlap="1" wp14:anchorId="514A4144" wp14:editId="4C7A286D">
            <wp:simplePos x="0" y="0"/>
            <wp:positionH relativeFrom="column">
              <wp:posOffset>3070860</wp:posOffset>
            </wp:positionH>
            <wp:positionV relativeFrom="paragraph">
              <wp:posOffset>47625</wp:posOffset>
            </wp:positionV>
            <wp:extent cx="2316480" cy="1737360"/>
            <wp:effectExtent l="19050" t="19050" r="26670" b="15240"/>
            <wp:wrapTight wrapText="bothSides">
              <wp:wrapPolygon edited="0">
                <wp:start x="-178" y="-237"/>
                <wp:lineTo x="-178" y="21553"/>
                <wp:lineTo x="21671" y="21553"/>
                <wp:lineTo x="21671" y="-237"/>
                <wp:lineTo x="-178" y="-237"/>
              </wp:wrapPolygon>
            </wp:wrapTight>
            <wp:docPr id="1381108230" name="図 1" descr="森の中に置いて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08230" name="図 1" descr="森の中に置いてある&#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6480" cy="173736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14:paraId="62224CD7" w14:textId="07957459" w:rsidR="001272B2" w:rsidRDefault="000F2448" w:rsidP="001272B2">
      <w:pPr>
        <w:contextualSpacing/>
      </w:pPr>
      <w:r>
        <w:rPr>
          <w:rFonts w:hint="eastAsia"/>
        </w:rPr>
        <w:t>道々に</w:t>
      </w:r>
      <w:r w:rsidR="0056156D" w:rsidRPr="0056156D">
        <w:rPr>
          <w:rFonts w:hint="eastAsia"/>
        </w:rPr>
        <w:t>子どもたちの書いた札が</w:t>
      </w:r>
      <w:r>
        <w:rPr>
          <w:rFonts w:hint="eastAsia"/>
        </w:rPr>
        <w:t>多くつるされて</w:t>
      </w:r>
      <w:r w:rsidR="003717FF">
        <w:rPr>
          <w:rFonts w:hint="eastAsia"/>
        </w:rPr>
        <w:t>います。</w:t>
      </w:r>
      <w:r w:rsidR="003717FF" w:rsidRPr="0056156D">
        <w:rPr>
          <w:rFonts w:hint="eastAsia"/>
        </w:rPr>
        <w:t>お遍路さんを励ます</w:t>
      </w:r>
      <w:r w:rsidR="003717FF">
        <w:rPr>
          <w:rFonts w:hint="eastAsia"/>
        </w:rPr>
        <w:t>言葉が、小学生の手書きで書かれており、</w:t>
      </w:r>
      <w:r>
        <w:rPr>
          <w:rFonts w:hint="eastAsia"/>
        </w:rPr>
        <w:t>一枚一枚立ち止まって読み、その都度「有り難う</w:t>
      </w:r>
      <w:r w:rsidR="00E2023C">
        <w:rPr>
          <w:rFonts w:hint="eastAsia"/>
        </w:rPr>
        <w:t>、頑張るからね！」</w:t>
      </w:r>
      <w:r>
        <w:rPr>
          <w:rFonts w:hint="eastAsia"/>
        </w:rPr>
        <w:t>って言ってしまいま</w:t>
      </w:r>
      <w:r w:rsidR="00E2023C">
        <w:rPr>
          <w:rFonts w:hint="eastAsia"/>
        </w:rPr>
        <w:t>す</w:t>
      </w:r>
      <w:r>
        <w:rPr>
          <w:rFonts w:hint="eastAsia"/>
        </w:rPr>
        <w:t>。</w:t>
      </w:r>
      <w:r w:rsidR="00E2023C">
        <w:rPr>
          <w:rFonts w:hint="eastAsia"/>
        </w:rPr>
        <w:t>なんともかわいらしく心強い「おせったい」です。地元の</w:t>
      </w:r>
      <w:r w:rsidR="00E2023C" w:rsidRPr="001272B2">
        <w:rPr>
          <w:rFonts w:hint="eastAsia"/>
        </w:rPr>
        <w:t>小学生</w:t>
      </w:r>
      <w:r w:rsidR="00CB4E8D">
        <w:rPr>
          <w:rFonts w:hint="eastAsia"/>
        </w:rPr>
        <w:t>が</w:t>
      </w:r>
      <w:r w:rsidR="00E2023C">
        <w:rPr>
          <w:rFonts w:hint="eastAsia"/>
        </w:rPr>
        <w:t>守り繋いでいる</w:t>
      </w:r>
      <w:r w:rsidR="001272B2" w:rsidRPr="001272B2">
        <w:rPr>
          <w:rFonts w:hint="eastAsia"/>
        </w:rPr>
        <w:t>郷土の歴史的古道</w:t>
      </w:r>
      <w:r w:rsidR="001272B2">
        <w:rPr>
          <w:rFonts w:hint="eastAsia"/>
        </w:rPr>
        <w:t>「</w:t>
      </w:r>
      <w:r w:rsidR="001272B2" w:rsidRPr="001272B2">
        <w:rPr>
          <w:rFonts w:hint="eastAsia"/>
        </w:rPr>
        <w:t>月山遍路</w:t>
      </w:r>
      <w:r w:rsidR="0056584F">
        <w:rPr>
          <w:rFonts w:hint="eastAsia"/>
        </w:rPr>
        <w:t>古道</w:t>
      </w:r>
      <w:r w:rsidR="001272B2">
        <w:rPr>
          <w:rFonts w:hint="eastAsia"/>
        </w:rPr>
        <w:t>」</w:t>
      </w:r>
      <w:r w:rsidR="00CB4E8D">
        <w:rPr>
          <w:rFonts w:hint="eastAsia"/>
        </w:rPr>
        <w:t>を一緒に歩いている気持ちになります</w:t>
      </w:r>
      <w:r w:rsidR="00E2023C">
        <w:rPr>
          <w:rFonts w:hint="eastAsia"/>
        </w:rPr>
        <w:t>。</w:t>
      </w:r>
      <w:r w:rsidR="001272B2" w:rsidRPr="001272B2">
        <w:rPr>
          <w:rFonts w:hint="eastAsia"/>
        </w:rPr>
        <w:t>歩き遍路だから知</w:t>
      </w:r>
      <w:r>
        <w:rPr>
          <w:rFonts w:hint="eastAsia"/>
        </w:rPr>
        <w:t>れた</w:t>
      </w:r>
      <w:r w:rsidR="001272B2" w:rsidRPr="001272B2">
        <w:rPr>
          <w:rFonts w:hint="eastAsia"/>
        </w:rPr>
        <w:t>貴重な</w:t>
      </w:r>
      <w:r w:rsidR="003717FF">
        <w:rPr>
          <w:rFonts w:hint="eastAsia"/>
        </w:rPr>
        <w:t>遍路道</w:t>
      </w:r>
      <w:r w:rsidR="001272B2" w:rsidRPr="001272B2">
        <w:rPr>
          <w:rFonts w:hint="eastAsia"/>
        </w:rPr>
        <w:t>でした。</w:t>
      </w:r>
      <w:r w:rsidR="0056584F">
        <w:rPr>
          <w:rFonts w:hint="eastAsia"/>
        </w:rPr>
        <w:t xml:space="preserve">　　　　　　</w:t>
      </w:r>
      <w:r w:rsidR="0056584F" w:rsidRPr="00B07580">
        <w:rPr>
          <w:rFonts w:ascii="ＭＳ Ｐ明朝" w:eastAsia="ＭＳ Ｐ明朝" w:hAnsi="ＭＳ Ｐ明朝" w:hint="eastAsia"/>
          <w:sz w:val="20"/>
          <w:szCs w:val="20"/>
        </w:rPr>
        <w:t>月山小学校児童手書きの木札</w:t>
      </w:r>
    </w:p>
    <w:p w14:paraId="4A2A0582" w14:textId="77777777" w:rsidR="0056584F" w:rsidRDefault="0056584F" w:rsidP="001272B2">
      <w:pPr>
        <w:contextualSpacing/>
      </w:pPr>
    </w:p>
    <w:p w14:paraId="2677B6FC" w14:textId="2D19CB15" w:rsidR="00E2023C" w:rsidRDefault="00E2023C" w:rsidP="001272B2">
      <w:pPr>
        <w:contextualSpacing/>
      </w:pPr>
      <w:r>
        <w:rPr>
          <w:rFonts w:hint="eastAsia"/>
        </w:rPr>
        <w:t>また、畑仕事をしていた方からは、</w:t>
      </w:r>
      <w:r w:rsidR="001272B2">
        <w:rPr>
          <w:rFonts w:hint="eastAsia"/>
        </w:rPr>
        <w:t>廃屋の入口にあったたわわに実を付けていた小夏をもぎ取り</w:t>
      </w:r>
      <w:r>
        <w:rPr>
          <w:rFonts w:hint="eastAsia"/>
        </w:rPr>
        <w:t>、分けていただきました</w:t>
      </w:r>
      <w:r w:rsidR="001272B2">
        <w:rPr>
          <w:rFonts w:hint="eastAsia"/>
        </w:rPr>
        <w:t>。爽やかな酸味は、疲れた身体を癒やしてくれま</w:t>
      </w:r>
      <w:r w:rsidR="0056584F">
        <w:rPr>
          <w:rFonts w:hint="eastAsia"/>
        </w:rPr>
        <w:t>す</w:t>
      </w:r>
      <w:r w:rsidR="001272B2">
        <w:rPr>
          <w:rFonts w:hint="eastAsia"/>
        </w:rPr>
        <w:t>。昔のお遍路さんもこのようにして、喉を潤し、爽やかな酸味で身体をしゃきっとさせたのかも知れません。</w:t>
      </w:r>
      <w:r>
        <w:rPr>
          <w:rFonts w:hint="eastAsia"/>
        </w:rPr>
        <w:t>数百年もの昔から行われていたこのような「おせったい」を、現代の私も同じようにして頂いています。</w:t>
      </w:r>
    </w:p>
    <w:p w14:paraId="3888F789" w14:textId="77777777" w:rsidR="0056584F" w:rsidRDefault="0056584F" w:rsidP="001272B2">
      <w:pPr>
        <w:contextualSpacing/>
      </w:pPr>
    </w:p>
    <w:p w14:paraId="58EAB9EF" w14:textId="226FE831" w:rsidR="001272B2" w:rsidRDefault="00E2023C" w:rsidP="001272B2">
      <w:pPr>
        <w:contextualSpacing/>
      </w:pPr>
      <w:r>
        <w:rPr>
          <w:rFonts w:hint="eastAsia"/>
        </w:rPr>
        <w:t>当時の方と姿格好は違うのでしょうが、きっと差し出す方も頂く方も、全く同じような気持ちを抱いていたのではないかと思えます。無言で差し出す小夏を、「有り難うございます」と両手で受け取り、納め札をお渡しして「南無大師遍金剛」を三遍繰り返す。多分ではなく絶対そうに違いないと思わせる</w:t>
      </w:r>
      <w:r w:rsidR="00671913">
        <w:rPr>
          <w:rFonts w:hint="eastAsia"/>
        </w:rPr>
        <w:t>、</w:t>
      </w:r>
      <w:r w:rsidR="00671913" w:rsidRPr="00671913">
        <w:rPr>
          <w:rFonts w:hint="eastAsia"/>
        </w:rPr>
        <w:t>その</w:t>
      </w:r>
      <w:r w:rsidR="00671913">
        <w:rPr>
          <w:rFonts w:hint="eastAsia"/>
        </w:rPr>
        <w:t>場</w:t>
      </w:r>
      <w:r w:rsidR="00671913" w:rsidRPr="00671913">
        <w:rPr>
          <w:rFonts w:hint="eastAsia"/>
        </w:rPr>
        <w:t>の</w:t>
      </w:r>
      <w:r w:rsidR="00671913">
        <w:rPr>
          <w:rFonts w:hint="eastAsia"/>
        </w:rPr>
        <w:t>醸し出す</w:t>
      </w:r>
      <w:r w:rsidR="00671913" w:rsidRPr="00671913">
        <w:rPr>
          <w:rFonts w:hint="eastAsia"/>
        </w:rPr>
        <w:t>雰囲気</w:t>
      </w:r>
      <w:r w:rsidR="00671913">
        <w:rPr>
          <w:rFonts w:hint="eastAsia"/>
        </w:rPr>
        <w:t>とか空気感のようなものがあります。何と表現したらよいのか分かりませんが、安直な表現ですが、これが「地域文化」の持つ力</w:t>
      </w:r>
      <w:r w:rsidR="0052088A">
        <w:rPr>
          <w:rFonts w:hint="eastAsia"/>
        </w:rPr>
        <w:t>「場の力」</w:t>
      </w:r>
      <w:r w:rsidR="00671913">
        <w:rPr>
          <w:rFonts w:hint="eastAsia"/>
        </w:rPr>
        <w:t>なのかも知れません。</w:t>
      </w:r>
    </w:p>
    <w:p w14:paraId="2E00BB9E" w14:textId="24FD1499" w:rsidR="0052088A" w:rsidRDefault="0052088A" w:rsidP="001272B2">
      <w:pPr>
        <w:contextualSpacing/>
      </w:pPr>
      <w:r>
        <w:rPr>
          <w:rFonts w:hint="eastAsia"/>
        </w:rPr>
        <w:lastRenderedPageBreak/>
        <w:t>こうした地域文化は、元を辿れば弘法大師の教えやそれを利用した藩（行政）なのかも知れません。しかし、長い時の流れという水にさらされることで灰汁（アク）が抜けるように、恣意的なところが消えていき、地域社会の人々の生活の中に定着し、それが二次社会</w:t>
      </w:r>
      <w:r w:rsidR="0056584F">
        <w:rPr>
          <w:rFonts w:hint="eastAsia"/>
        </w:rPr>
        <w:t>化</w:t>
      </w:r>
      <w:r>
        <w:rPr>
          <w:rFonts w:hint="eastAsia"/>
        </w:rPr>
        <w:t>過程を経て住民に共有され</w:t>
      </w:r>
      <w:r w:rsidR="007410AA">
        <w:rPr>
          <w:rFonts w:hint="eastAsia"/>
        </w:rPr>
        <w:t>、ソーシャルキャピタル（社会関係資本）として</w:t>
      </w:r>
      <w:r>
        <w:rPr>
          <w:rFonts w:hint="eastAsia"/>
        </w:rPr>
        <w:t>今日に</w:t>
      </w:r>
      <w:r w:rsidR="007410AA">
        <w:rPr>
          <w:rFonts w:hint="eastAsia"/>
        </w:rPr>
        <w:t>引き継がれて</w:t>
      </w:r>
      <w:r>
        <w:rPr>
          <w:rFonts w:hint="eastAsia"/>
        </w:rPr>
        <w:t>いるように思います。</w:t>
      </w:r>
    </w:p>
    <w:p w14:paraId="2E1E811E" w14:textId="7E8E7639" w:rsidR="00EE0C69" w:rsidRPr="00997927" w:rsidRDefault="00EE0C69" w:rsidP="001272B2">
      <w:pPr>
        <w:contextualSpacing/>
      </w:pPr>
    </w:p>
    <w:p w14:paraId="5E6EF27B" w14:textId="37A13806" w:rsidR="00067858" w:rsidRDefault="00A01234" w:rsidP="00067858">
      <w:pPr>
        <w:contextualSpacing/>
      </w:pPr>
      <w:r>
        <w:rPr>
          <w:rFonts w:hint="eastAsia"/>
        </w:rPr>
        <w:t>宿に着く１時間ほどは、雨降りの山の中で道に迷い、しっかり濡れてしまいボロボロ状態なってしまいました。</w:t>
      </w:r>
      <w:r w:rsidR="00453E22">
        <w:rPr>
          <w:rFonts w:hint="eastAsia"/>
        </w:rPr>
        <w:t>途中から間違いに気づき戻ったのですが、</w:t>
      </w:r>
      <w:r>
        <w:rPr>
          <w:rFonts w:hint="eastAsia"/>
        </w:rPr>
        <w:t>本来の道</w:t>
      </w:r>
      <w:r w:rsidR="00453E22">
        <w:rPr>
          <w:rFonts w:hint="eastAsia"/>
        </w:rPr>
        <w:t>に戻ることも出来なくなり、</w:t>
      </w:r>
      <w:r>
        <w:rPr>
          <w:rFonts w:hint="eastAsia"/>
        </w:rPr>
        <w:t>地図を開いたまま、地形と地図を見比べながら何度も行ったり来たりして道を探し</w:t>
      </w:r>
      <w:r w:rsidR="0056584F">
        <w:rPr>
          <w:rFonts w:hint="eastAsia"/>
        </w:rPr>
        <w:t>ました</w:t>
      </w:r>
      <w:r w:rsidR="00453E22">
        <w:rPr>
          <w:rFonts w:hint="eastAsia"/>
        </w:rPr>
        <w:t>。今回のことで地図は、相当なダメージを受け、所々欠落してしまいました。思っていた方向とは全く違う所でしっかりした道路に出て、それを辿ることで</w:t>
      </w:r>
      <w:r w:rsidR="0056584F">
        <w:rPr>
          <w:rFonts w:hint="eastAsia"/>
        </w:rPr>
        <w:t>ようやく</w:t>
      </w:r>
      <w:r w:rsidR="00453E22">
        <w:rPr>
          <w:rFonts w:hint="eastAsia"/>
        </w:rPr>
        <w:t>宿に着けました。</w:t>
      </w:r>
      <w:r w:rsidR="00067858">
        <w:rPr>
          <w:rFonts w:hint="eastAsia"/>
        </w:rPr>
        <w:t>午後3時を過ぎて、目的地までの道がはっきり見えていないと、知らない土地で</w:t>
      </w:r>
      <w:r w:rsidR="0056584F">
        <w:rPr>
          <w:rFonts w:hint="eastAsia"/>
        </w:rPr>
        <w:t>は</w:t>
      </w:r>
      <w:r w:rsidR="00067858">
        <w:rPr>
          <w:rFonts w:hint="eastAsia"/>
        </w:rPr>
        <w:t>暗くなったら大変なので、少々焦っていたのだと思います。</w:t>
      </w:r>
    </w:p>
    <w:p w14:paraId="47E53D48" w14:textId="14546404" w:rsidR="00D85EDC" w:rsidRDefault="007410AA" w:rsidP="00DE0A6A">
      <w:pPr>
        <w:contextualSpacing/>
      </w:pPr>
      <w:r w:rsidRPr="007410AA">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63360" behindDoc="0" locked="0" layoutInCell="1" allowOverlap="1" wp14:anchorId="2A485CB1" wp14:editId="57CC0812">
                <wp:simplePos x="0" y="0"/>
                <wp:positionH relativeFrom="column">
                  <wp:posOffset>233680</wp:posOffset>
                </wp:positionH>
                <wp:positionV relativeFrom="paragraph">
                  <wp:posOffset>772502</wp:posOffset>
                </wp:positionV>
                <wp:extent cx="4937760" cy="3247293"/>
                <wp:effectExtent l="0" t="0" r="15240" b="10795"/>
                <wp:wrapNone/>
                <wp:docPr id="16423116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3247293"/>
                        </a:xfrm>
                        <a:prstGeom prst="rect">
                          <a:avLst/>
                        </a:prstGeom>
                        <a:solidFill>
                          <a:sysClr val="window" lastClr="FFFFFF"/>
                        </a:solidFill>
                        <a:ln w="6350">
                          <a:solidFill>
                            <a:srgbClr val="0070C0"/>
                          </a:solidFill>
                        </a:ln>
                      </wps:spPr>
                      <wps:txbx>
                        <w:txbxContent>
                          <w:p w14:paraId="4E528407" w14:textId="319BB20D" w:rsidR="007410AA" w:rsidRDefault="007410AA" w:rsidP="007410AA">
                            <w:pPr>
                              <w:contextualSpacing/>
                              <w:jc w:val="center"/>
                            </w:pPr>
                            <w:r>
                              <w:rPr>
                                <w:rFonts w:hint="eastAsia"/>
                              </w:rPr>
                              <w:t>Let's try a little "Sociology”：社会関係資本（</w:t>
                            </w:r>
                            <w:r>
                              <w:t>Social Capital</w:t>
                            </w:r>
                            <w:r>
                              <w:rPr>
                                <w:rFonts w:hint="eastAsia"/>
                              </w:rPr>
                              <w:t>）</w:t>
                            </w:r>
                          </w:p>
                          <w:p w14:paraId="35E352FD" w14:textId="77777777" w:rsidR="007410AA" w:rsidRDefault="007410AA" w:rsidP="007410AA">
                            <w:pPr>
                              <w:contextualSpacing/>
                            </w:pPr>
                            <w:r>
                              <w:rPr>
                                <w:rFonts w:hint="eastAsia"/>
                              </w:rPr>
                              <w:t>・地域社会がうまく機能するために必要な「つながり」として注目されているソーシャルキャピタル（</w:t>
                            </w:r>
                            <w:r>
                              <w:t>Social Capital）</w:t>
                            </w:r>
                            <w:r>
                              <w:rPr>
                                <w:rFonts w:hint="eastAsia"/>
                              </w:rPr>
                              <w:t>は、</w:t>
                            </w:r>
                            <w:r>
                              <w:t>日本語では「社会関係資本」と訳され</w:t>
                            </w:r>
                            <w:r>
                              <w:rPr>
                                <w:rFonts w:hint="eastAsia"/>
                              </w:rPr>
                              <w:t>第四の資本とも言われています。</w:t>
                            </w:r>
                          </w:p>
                          <w:p w14:paraId="573643A0" w14:textId="7C4EC983" w:rsidR="007410AA" w:rsidRDefault="007410AA" w:rsidP="007410AA">
                            <w:pPr>
                              <w:contextualSpacing/>
                            </w:pPr>
                            <w:r>
                              <w:rPr>
                                <w:rFonts w:hint="eastAsia"/>
                              </w:rPr>
                              <w:t>・ソーシャルキャピタルは、一般には近隣住民など地域内での関わりの中で重要視されてきました。そんな中で、最近は、人口減少社会を背景にして、</w:t>
                            </w:r>
                            <w:r>
                              <w:t>地域を元気</w:t>
                            </w:r>
                            <w:r>
                              <w:rPr>
                                <w:rFonts w:hint="eastAsia"/>
                              </w:rPr>
                              <w:t>にする取り組みとして「交流人口」「関係人口」等の考え方が取り上げられています。</w:t>
                            </w:r>
                          </w:p>
                          <w:p w14:paraId="6FE24E02" w14:textId="77777777" w:rsidR="007410AA" w:rsidRDefault="007410AA" w:rsidP="007410AA">
                            <w:pPr>
                              <w:contextualSpacing/>
                            </w:pPr>
                            <w:r>
                              <w:rPr>
                                <w:rFonts w:hint="eastAsia"/>
                              </w:rPr>
                              <w:t>・このような状況下で、全国から集まる歩きお遍路さんが、四国の方々と触れて「お四国病」と言われるような四国に対する愛着を持ち、何度も四国に足を運んだり四国の産品をことさらに手に取ったりすることがよく知られています。</w:t>
                            </w:r>
                          </w:p>
                          <w:p w14:paraId="00220692" w14:textId="44F0BD77" w:rsidR="007410AA" w:rsidRDefault="007410AA" w:rsidP="007410AA">
                            <w:pPr>
                              <w:contextualSpacing/>
                            </w:pPr>
                            <w:r>
                              <w:rPr>
                                <w:rFonts w:hint="eastAsia"/>
                              </w:rPr>
                              <w:t>・このことは、内向きに閉じたソーシャルキャピタルだけではなく、他地域にも開かれたソーシャルキャピタルの存在を示しているように思います。こうしたことは、一般的には「観光産業」の視点で取り上げられていますが、社会学的にも注目すべきことのように思います。</w:t>
                            </w:r>
                          </w:p>
                          <w:p w14:paraId="4CECD4EA" w14:textId="77777777" w:rsidR="007410AA" w:rsidRDefault="007410AA" w:rsidP="007410AA">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85CB1" id="_x0000_t202" coordsize="21600,21600" o:spt="202" path="m,l,21600r21600,l21600,xe">
                <v:stroke joinstyle="miter"/>
                <v:path gradientshapeok="t" o:connecttype="rect"/>
              </v:shapetype>
              <v:shape id="テキスト ボックス 1" o:spid="_x0000_s1026" type="#_x0000_t202" style="position:absolute;margin-left:18.4pt;margin-top:60.85pt;width:388.8pt;height:2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" fillcolor="window" strokecolor="#0070c0" strokeweight=".5pt">
                <v:path arrowok="t"/>
                <v:textbox>
                  <w:txbxContent>
                    <w:p w14:paraId="4E528407" w14:textId="319BB20D" w:rsidR="007410AA" w:rsidRDefault="007410AA" w:rsidP="007410AA">
                      <w:pPr>
                        <w:contextualSpacing/>
                        <w:jc w:val="center"/>
                      </w:pPr>
                      <w:r>
                        <w:rPr>
                          <w:rFonts w:hint="eastAsia"/>
                        </w:rPr>
                        <w:t>Let's try a little "Sociology”：社会関係資本（</w:t>
                      </w:r>
                      <w:r>
                        <w:t>Social Capital</w:t>
                      </w:r>
                      <w:r>
                        <w:rPr>
                          <w:rFonts w:hint="eastAsia"/>
                        </w:rPr>
                        <w:t>）</w:t>
                      </w:r>
                    </w:p>
                    <w:p w14:paraId="35E352FD" w14:textId="77777777" w:rsidR="007410AA" w:rsidRDefault="007410AA" w:rsidP="007410AA">
                      <w:pPr>
                        <w:contextualSpacing/>
                      </w:pPr>
                      <w:r>
                        <w:rPr>
                          <w:rFonts w:hint="eastAsia"/>
                        </w:rPr>
                        <w:t>・地域社会がうまく機能するために必要な「つながり」として注目されているソーシャルキャピタル（</w:t>
                      </w:r>
                      <w:r>
                        <w:t>Social Capital）</w:t>
                      </w:r>
                      <w:r>
                        <w:rPr>
                          <w:rFonts w:hint="eastAsia"/>
                        </w:rPr>
                        <w:t>は、</w:t>
                      </w:r>
                      <w:r>
                        <w:t>日本語では「社会関係資本」と訳され</w:t>
                      </w:r>
                      <w:r>
                        <w:rPr>
                          <w:rFonts w:hint="eastAsia"/>
                        </w:rPr>
                        <w:t>第四の資本とも言われています。</w:t>
                      </w:r>
                    </w:p>
                    <w:p w14:paraId="573643A0" w14:textId="7C4EC983" w:rsidR="007410AA" w:rsidRDefault="007410AA" w:rsidP="007410AA">
                      <w:pPr>
                        <w:contextualSpacing/>
                      </w:pPr>
                      <w:r>
                        <w:rPr>
                          <w:rFonts w:hint="eastAsia"/>
                        </w:rPr>
                        <w:t>・ソーシャルキャピタルは、一般には近隣住民など地域内での関わりの中で重要視されてきました。そんな中で、最近は、人口減少社会を背景にして、</w:t>
                      </w:r>
                      <w:r>
                        <w:t>地域を元気</w:t>
                      </w:r>
                      <w:r>
                        <w:rPr>
                          <w:rFonts w:hint="eastAsia"/>
                        </w:rPr>
                        <w:t>にする取り組みとして「交流人口」「関係人口」等の考え方が取り上げられています。</w:t>
                      </w:r>
                    </w:p>
                    <w:p w14:paraId="6FE24E02" w14:textId="77777777" w:rsidR="007410AA" w:rsidRDefault="007410AA" w:rsidP="007410AA">
                      <w:pPr>
                        <w:contextualSpacing/>
                      </w:pPr>
                      <w:r>
                        <w:rPr>
                          <w:rFonts w:hint="eastAsia"/>
                        </w:rPr>
                        <w:t>・このような状況下で、全国から集まる歩きお遍路さんが、四国の方々と触れて「お四国病」と言われるような四国に対する愛着を持ち、何度も四国に足を運んだり四国の産品をことさらに手に取ったりすることがよく知られています。</w:t>
                      </w:r>
                    </w:p>
                    <w:p w14:paraId="00220692" w14:textId="44F0BD77" w:rsidR="007410AA" w:rsidRDefault="007410AA" w:rsidP="007410AA">
                      <w:pPr>
                        <w:contextualSpacing/>
                      </w:pPr>
                      <w:r>
                        <w:rPr>
                          <w:rFonts w:hint="eastAsia"/>
                        </w:rPr>
                        <w:t>・このことは、内向きに閉じたソーシャルキャピタルだけではなく、他地域にも開かれたソーシャルキャピタルの存在を示しているように思います。こうしたことは、一般的には「観光産業」の視点で取り上げられていますが、社会学的にも注目すべきことのように思います。</w:t>
                      </w:r>
                    </w:p>
                    <w:p w14:paraId="4CECD4EA" w14:textId="77777777" w:rsidR="007410AA" w:rsidRDefault="007410AA" w:rsidP="007410AA">
                      <w:pPr>
                        <w:jc w:val="center"/>
                      </w:pPr>
                    </w:p>
                  </w:txbxContent>
                </v:textbox>
              </v:shape>
            </w:pict>
          </mc:Fallback>
        </mc:AlternateContent>
      </w:r>
      <w:r w:rsidRPr="00DE0A6A">
        <w:rPr>
          <w:rFonts w:ascii="ＭＳ 明朝" w:eastAsia="ＭＳ 明朝" w:cs="Times New Roman"/>
          <w:noProof/>
          <w:szCs w:val="22"/>
          <w14:ligatures w14:val="none"/>
        </w:rPr>
        <mc:AlternateContent>
          <mc:Choice Requires="wps">
            <w:drawing>
              <wp:anchor distT="0" distB="0" distL="114300" distR="114300" simplePos="0" relativeHeight="251659264" behindDoc="1" locked="0" layoutInCell="1" allowOverlap="1" wp14:anchorId="69DE0424" wp14:editId="391BC74A">
                <wp:simplePos x="0" y="0"/>
                <wp:positionH relativeFrom="column">
                  <wp:posOffset>721360</wp:posOffset>
                </wp:positionH>
                <wp:positionV relativeFrom="paragraph">
                  <wp:posOffset>4089986</wp:posOffset>
                </wp:positionV>
                <wp:extent cx="4097020" cy="1935480"/>
                <wp:effectExtent l="0" t="0" r="17780" b="26670"/>
                <wp:wrapTight wrapText="bothSides">
                  <wp:wrapPolygon edited="0">
                    <wp:start x="0" y="0"/>
                    <wp:lineTo x="0" y="21685"/>
                    <wp:lineTo x="21593" y="21685"/>
                    <wp:lineTo x="21593"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935480"/>
                        </a:xfrm>
                        <a:prstGeom prst="rect">
                          <a:avLst/>
                        </a:prstGeom>
                        <a:solidFill>
                          <a:sysClr val="window" lastClr="FFFFFF"/>
                        </a:solidFill>
                        <a:ln w="6350">
                          <a:solidFill>
                            <a:srgbClr val="0070C0"/>
                          </a:solidFill>
                        </a:ln>
                      </wps:spPr>
                      <wps:txbx>
                        <w:txbxContent>
                          <w:p w14:paraId="1CE77655" w14:textId="159DA10D" w:rsidR="00DE0A6A" w:rsidRDefault="00DE0A6A" w:rsidP="00DE0A6A">
                            <w:pPr>
                              <w:contextualSpacing/>
                              <w:jc w:val="center"/>
                            </w:pPr>
                            <w:r>
                              <w:rPr>
                                <w:rFonts w:hint="eastAsia"/>
                              </w:rPr>
                              <w:t>行程等基本データ（</w:t>
                            </w:r>
                            <w:r>
                              <w:t>4</w:t>
                            </w:r>
                            <w:r>
                              <w:rPr>
                                <w:rFonts w:hint="eastAsia"/>
                              </w:rPr>
                              <w:t>月6日</w:t>
                            </w:r>
                            <w:r>
                              <w:t>2</w:t>
                            </w:r>
                            <w:r>
                              <w:rPr>
                                <w:rFonts w:hint="eastAsia"/>
                              </w:rPr>
                              <w:t>5日目）</w:t>
                            </w:r>
                          </w:p>
                          <w:p w14:paraId="76B35518" w14:textId="64E13FB6" w:rsidR="00DE0A6A" w:rsidRPr="00A12031" w:rsidRDefault="00DE0A6A" w:rsidP="00DE0A6A">
                            <w:pPr>
                              <w:contextualSpacing/>
                            </w:pPr>
                            <w:r>
                              <w:rPr>
                                <w:rFonts w:hint="eastAsia"/>
                              </w:rPr>
                              <w:t>・巡拝寺院：なし、歩くのみ</w:t>
                            </w:r>
                          </w:p>
                          <w:p w14:paraId="58D47F17" w14:textId="18D86F93" w:rsidR="00DE0A6A" w:rsidRDefault="00DE0A6A" w:rsidP="00DE0A6A">
                            <w:pPr>
                              <w:contextualSpacing/>
                            </w:pPr>
                            <w:r>
                              <w:rPr>
                                <w:rFonts w:hint="eastAsia"/>
                              </w:rPr>
                              <w:t>・天気：午前　雨</w:t>
                            </w:r>
                            <w:r>
                              <w:t>／午後</w:t>
                            </w:r>
                            <w:r>
                              <w:rPr>
                                <w:rFonts w:hint="eastAsia"/>
                              </w:rPr>
                              <w:t xml:space="preserve">　雨</w:t>
                            </w:r>
                          </w:p>
                          <w:p w14:paraId="6B1C7B7B" w14:textId="3AD38764" w:rsidR="00DE0A6A" w:rsidRDefault="00DE0A6A" w:rsidP="00DE0A6A">
                            <w:pPr>
                              <w:contextualSpacing/>
                            </w:pPr>
                            <w:r>
                              <w:rPr>
                                <w:rFonts w:hint="eastAsia"/>
                              </w:rPr>
                              <w:t>・歩いた時間：</w:t>
                            </w:r>
                            <w:r>
                              <w:t>9時間00分／日</w:t>
                            </w:r>
                            <w:r>
                              <w:rPr>
                                <w:rFonts w:hint="eastAsia"/>
                              </w:rPr>
                              <w:t>（</w:t>
                            </w:r>
                            <w:r>
                              <w:t>6時</w:t>
                            </w:r>
                            <w:r>
                              <w:rPr>
                                <w:rFonts w:hint="eastAsia"/>
                              </w:rPr>
                              <w:t>3</w:t>
                            </w:r>
                            <w:r>
                              <w:t>0宿発～15時</w:t>
                            </w:r>
                            <w:r>
                              <w:rPr>
                                <w:rFonts w:hint="eastAsia"/>
                              </w:rPr>
                              <w:t>3</w:t>
                            </w:r>
                            <w:r>
                              <w:t>0分着）</w:t>
                            </w:r>
                          </w:p>
                          <w:p w14:paraId="3EBA0DA0" w14:textId="34EA3B48" w:rsidR="00DE0A6A" w:rsidRDefault="00DE0A6A" w:rsidP="00DE0A6A">
                            <w:pPr>
                              <w:contextualSpacing/>
                            </w:pPr>
                            <w:r>
                              <w:rPr>
                                <w:rFonts w:hint="eastAsia"/>
                              </w:rPr>
                              <w:t>・歩いた距離：27.9</w:t>
                            </w:r>
                            <w:r>
                              <w:t>㎞</w:t>
                            </w:r>
                            <w:r>
                              <w:rPr>
                                <w:rFonts w:hint="eastAsia"/>
                              </w:rPr>
                              <w:t>（平均速度：3.1</w:t>
                            </w:r>
                            <w:r>
                              <w:t>㎞/h</w:t>
                            </w:r>
                            <w:r>
                              <w:rPr>
                                <w:rFonts w:hint="eastAsia"/>
                              </w:rPr>
                              <w:t>）</w:t>
                            </w:r>
                          </w:p>
                          <w:p w14:paraId="02A99B5B" w14:textId="7C5679B0" w:rsidR="00DE0A6A" w:rsidRDefault="00DE0A6A" w:rsidP="00DE0A6A">
                            <w:pPr>
                              <w:contextualSpacing/>
                            </w:pPr>
                            <w:r>
                              <w:rPr>
                                <w:rFonts w:hint="eastAsia"/>
                              </w:rPr>
                              <w:t>・通過市町村：1市2町</w:t>
                            </w:r>
                            <w:r>
                              <w:t xml:space="preserve"> </w:t>
                            </w:r>
                            <w:r>
                              <w:rPr>
                                <w:rFonts w:hint="eastAsia"/>
                              </w:rPr>
                              <w:t>（土佐清水市・大月町）</w:t>
                            </w:r>
                          </w:p>
                          <w:p w14:paraId="3FB99892" w14:textId="38FB135D" w:rsidR="00DE0A6A" w:rsidRDefault="00DE0A6A" w:rsidP="00DE0A6A">
                            <w:pPr>
                              <w:contextualSpacing/>
                            </w:pPr>
                            <w:r>
                              <w:rPr>
                                <w:rFonts w:hint="eastAsia"/>
                              </w:rPr>
                              <w:t>・高低差：</w:t>
                            </w:r>
                            <w:r>
                              <w:t>1</w:t>
                            </w:r>
                            <w:r>
                              <w:rPr>
                                <w:rFonts w:hint="eastAsia"/>
                              </w:rPr>
                              <w:t>07</w:t>
                            </w:r>
                            <w:r>
                              <w:t>ｍ</w:t>
                            </w:r>
                            <w:r>
                              <w:rPr>
                                <w:rFonts w:hint="eastAsia"/>
                              </w:rPr>
                              <w:t>（2</w:t>
                            </w:r>
                            <w:r>
                              <w:t>ｍ</w:t>
                            </w:r>
                            <w:r>
                              <w:t>↔</w:t>
                            </w:r>
                            <w:r>
                              <w:t>1</w:t>
                            </w:r>
                            <w:r>
                              <w:rPr>
                                <w:rFonts w:hint="eastAsia"/>
                              </w:rPr>
                              <w:t>09</w:t>
                            </w:r>
                            <w:r>
                              <w:t>ｍ</w:t>
                            </w:r>
                            <w:r>
                              <w:rPr>
                                <w:rFonts w:hint="eastAsia"/>
                              </w:rPr>
                              <w:t>）</w:t>
                            </w:r>
                          </w:p>
                          <w:p w14:paraId="4E1F00D1" w14:textId="2ACF281E" w:rsidR="00DE0A6A" w:rsidRPr="007F6BE8" w:rsidRDefault="00DE0A6A" w:rsidP="00DE0A6A">
                            <w:pPr>
                              <w:contextualSpacing/>
                            </w:pPr>
                            <w:r>
                              <w:rPr>
                                <w:rFonts w:hint="eastAsia"/>
                              </w:rPr>
                              <w:t>・消費カロリー：</w:t>
                            </w:r>
                            <w:r>
                              <w:t>3,</w:t>
                            </w:r>
                            <w:r>
                              <w:rPr>
                                <w:rFonts w:hint="eastAsia"/>
                              </w:rPr>
                              <w:t>002</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0424" id="_x0000_s1027" type="#_x0000_t202" style="position:absolute;margin-left:56.8pt;margin-top:322.05pt;width:322.6pt;height:1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" fillcolor="window" strokecolor="#0070c0" strokeweight=".5pt">
                <v:path arrowok="t"/>
                <v:textbox>
                  <w:txbxContent>
                    <w:p w14:paraId="1CE77655" w14:textId="159DA10D" w:rsidR="00DE0A6A" w:rsidRDefault="00DE0A6A" w:rsidP="00DE0A6A">
                      <w:pPr>
                        <w:contextualSpacing/>
                        <w:jc w:val="center"/>
                      </w:pPr>
                      <w:r>
                        <w:rPr>
                          <w:rFonts w:hint="eastAsia"/>
                        </w:rPr>
                        <w:t>行程等基本データ（</w:t>
                      </w:r>
                      <w:r>
                        <w:t>4</w:t>
                      </w:r>
                      <w:r>
                        <w:rPr>
                          <w:rFonts w:hint="eastAsia"/>
                        </w:rPr>
                        <w:t>月6日</w:t>
                      </w:r>
                      <w:r>
                        <w:t>2</w:t>
                      </w:r>
                      <w:r>
                        <w:rPr>
                          <w:rFonts w:hint="eastAsia"/>
                        </w:rPr>
                        <w:t>5日目）</w:t>
                      </w:r>
                    </w:p>
                    <w:p w14:paraId="76B35518" w14:textId="64E13FB6" w:rsidR="00DE0A6A" w:rsidRPr="00A12031" w:rsidRDefault="00DE0A6A" w:rsidP="00DE0A6A">
                      <w:pPr>
                        <w:contextualSpacing/>
                      </w:pPr>
                      <w:r>
                        <w:rPr>
                          <w:rFonts w:hint="eastAsia"/>
                        </w:rPr>
                        <w:t>・巡拝寺院：なし、歩くのみ</w:t>
                      </w:r>
                    </w:p>
                    <w:p w14:paraId="58D47F17" w14:textId="18D86F93" w:rsidR="00DE0A6A" w:rsidRDefault="00DE0A6A" w:rsidP="00DE0A6A">
                      <w:pPr>
                        <w:contextualSpacing/>
                      </w:pPr>
                      <w:r>
                        <w:rPr>
                          <w:rFonts w:hint="eastAsia"/>
                        </w:rPr>
                        <w:t>・天気：午前　雨</w:t>
                      </w:r>
                      <w:r>
                        <w:t>／午後</w:t>
                      </w:r>
                      <w:r>
                        <w:rPr>
                          <w:rFonts w:hint="eastAsia"/>
                        </w:rPr>
                        <w:t xml:space="preserve">　雨</w:t>
                      </w:r>
                    </w:p>
                    <w:p w14:paraId="6B1C7B7B" w14:textId="3AD38764" w:rsidR="00DE0A6A" w:rsidRDefault="00DE0A6A" w:rsidP="00DE0A6A">
                      <w:pPr>
                        <w:contextualSpacing/>
                      </w:pPr>
                      <w:r>
                        <w:rPr>
                          <w:rFonts w:hint="eastAsia"/>
                        </w:rPr>
                        <w:t>・歩いた時間：</w:t>
                      </w:r>
                      <w:r>
                        <w:t>9時間00分／日</w:t>
                      </w:r>
                      <w:r>
                        <w:rPr>
                          <w:rFonts w:hint="eastAsia"/>
                        </w:rPr>
                        <w:t>（</w:t>
                      </w:r>
                      <w:r>
                        <w:t>6時</w:t>
                      </w:r>
                      <w:r>
                        <w:rPr>
                          <w:rFonts w:hint="eastAsia"/>
                        </w:rPr>
                        <w:t>3</w:t>
                      </w:r>
                      <w:r>
                        <w:t>0宿発～15時</w:t>
                      </w:r>
                      <w:r>
                        <w:rPr>
                          <w:rFonts w:hint="eastAsia"/>
                        </w:rPr>
                        <w:t>3</w:t>
                      </w:r>
                      <w:r>
                        <w:t>0分着）</w:t>
                      </w:r>
                    </w:p>
                    <w:p w14:paraId="3EBA0DA0" w14:textId="34EA3B48" w:rsidR="00DE0A6A" w:rsidRDefault="00DE0A6A" w:rsidP="00DE0A6A">
                      <w:pPr>
                        <w:contextualSpacing/>
                      </w:pPr>
                      <w:r>
                        <w:rPr>
                          <w:rFonts w:hint="eastAsia"/>
                        </w:rPr>
                        <w:t>・歩いた距離：27.9</w:t>
                      </w:r>
                      <w:r>
                        <w:t>㎞</w:t>
                      </w:r>
                      <w:r>
                        <w:rPr>
                          <w:rFonts w:hint="eastAsia"/>
                        </w:rPr>
                        <w:t>（平均速度：3.1</w:t>
                      </w:r>
                      <w:r>
                        <w:t>㎞/h</w:t>
                      </w:r>
                      <w:r>
                        <w:rPr>
                          <w:rFonts w:hint="eastAsia"/>
                        </w:rPr>
                        <w:t>）</w:t>
                      </w:r>
                    </w:p>
                    <w:p w14:paraId="02A99B5B" w14:textId="7C5679B0" w:rsidR="00DE0A6A" w:rsidRDefault="00DE0A6A" w:rsidP="00DE0A6A">
                      <w:pPr>
                        <w:contextualSpacing/>
                      </w:pPr>
                      <w:r>
                        <w:rPr>
                          <w:rFonts w:hint="eastAsia"/>
                        </w:rPr>
                        <w:t>・通過市町村：1市2町</w:t>
                      </w:r>
                      <w:r>
                        <w:t xml:space="preserve"> </w:t>
                      </w:r>
                      <w:r>
                        <w:rPr>
                          <w:rFonts w:hint="eastAsia"/>
                        </w:rPr>
                        <w:t>（土佐清水市・大月町）</w:t>
                      </w:r>
                    </w:p>
                    <w:p w14:paraId="3FB99892" w14:textId="38FB135D" w:rsidR="00DE0A6A" w:rsidRDefault="00DE0A6A" w:rsidP="00DE0A6A">
                      <w:pPr>
                        <w:contextualSpacing/>
                      </w:pPr>
                      <w:r>
                        <w:rPr>
                          <w:rFonts w:hint="eastAsia"/>
                        </w:rPr>
                        <w:t>・高低差：</w:t>
                      </w:r>
                      <w:r>
                        <w:t>1</w:t>
                      </w:r>
                      <w:r>
                        <w:rPr>
                          <w:rFonts w:hint="eastAsia"/>
                        </w:rPr>
                        <w:t>07</w:t>
                      </w:r>
                      <w:r>
                        <w:t>ｍ</w:t>
                      </w:r>
                      <w:r>
                        <w:rPr>
                          <w:rFonts w:hint="eastAsia"/>
                        </w:rPr>
                        <w:t>（2</w:t>
                      </w:r>
                      <w:r>
                        <w:t>ｍ</w:t>
                      </w:r>
                      <w:r>
                        <w:t>↔</w:t>
                      </w:r>
                      <w:r>
                        <w:t>1</w:t>
                      </w:r>
                      <w:r>
                        <w:rPr>
                          <w:rFonts w:hint="eastAsia"/>
                        </w:rPr>
                        <w:t>09</w:t>
                      </w:r>
                      <w:r>
                        <w:t>ｍ</w:t>
                      </w:r>
                      <w:r>
                        <w:rPr>
                          <w:rFonts w:hint="eastAsia"/>
                        </w:rPr>
                        <w:t>）</w:t>
                      </w:r>
                    </w:p>
                    <w:p w14:paraId="4E1F00D1" w14:textId="2ACF281E" w:rsidR="00DE0A6A" w:rsidRPr="007F6BE8" w:rsidRDefault="00DE0A6A" w:rsidP="00DE0A6A">
                      <w:pPr>
                        <w:contextualSpacing/>
                      </w:pPr>
                      <w:r>
                        <w:rPr>
                          <w:rFonts w:hint="eastAsia"/>
                        </w:rPr>
                        <w:t>・消費カロリー：</w:t>
                      </w:r>
                      <w:r>
                        <w:t>3,</w:t>
                      </w:r>
                      <w:r>
                        <w:rPr>
                          <w:rFonts w:hint="eastAsia"/>
                        </w:rPr>
                        <w:t>002</w:t>
                      </w:r>
                      <w:r>
                        <w:t xml:space="preserve"> </w:t>
                      </w:r>
                      <w:r>
                        <w:rPr>
                          <w:rFonts w:hint="eastAsia"/>
                        </w:rPr>
                        <w:t>k</w:t>
                      </w:r>
                      <w:r>
                        <w:t>cal</w:t>
                      </w:r>
                    </w:p>
                  </w:txbxContent>
                </v:textbox>
                <w10:wrap type="tight"/>
              </v:shape>
            </w:pict>
          </mc:Fallback>
        </mc:AlternateContent>
      </w:r>
      <w:r w:rsidR="00067858">
        <w:rPr>
          <w:rFonts w:hint="eastAsia"/>
        </w:rPr>
        <w:t>そのようなことも有り、</w:t>
      </w:r>
      <w:r w:rsidR="00453E22">
        <w:rPr>
          <w:rFonts w:hint="eastAsia"/>
        </w:rPr>
        <w:t>どうも本来の道とは違う細い山道に入ってしまったようで</w:t>
      </w:r>
      <w:r w:rsidR="00067858">
        <w:rPr>
          <w:rFonts w:hint="eastAsia"/>
        </w:rPr>
        <w:t>した</w:t>
      </w:r>
      <w:r w:rsidR="00453E22">
        <w:rPr>
          <w:rFonts w:hint="eastAsia"/>
        </w:rPr>
        <w:t>。</w:t>
      </w:r>
      <w:r w:rsidR="000B2ACC">
        <w:rPr>
          <w:rFonts w:hint="eastAsia"/>
        </w:rPr>
        <w:t>宿に着いてからは、足を冷やしながら、ドライヤーの温風で地図を乾かすという、なんとも</w:t>
      </w:r>
      <w:r w:rsidR="0056584F">
        <w:rPr>
          <w:rFonts w:hint="eastAsia"/>
        </w:rPr>
        <w:t>間抜けな</w:t>
      </w:r>
      <w:r w:rsidR="000B2ACC">
        <w:rPr>
          <w:rFonts w:hint="eastAsia"/>
        </w:rPr>
        <w:t>ことをしながら、「もっと早く気づけよ」と、自嘲気味に笑ってしまいました。</w:t>
      </w:r>
    </w:p>
    <w:sectPr w:rsidR="00D85EDC" w:rsidSect="00CF639A">
      <w:headerReference w:type="even" r:id="rId9"/>
      <w:headerReference w:type="default" r:id="rId10"/>
      <w:footerReference w:type="even" r:id="rId11"/>
      <w:footerReference w:type="default" r:id="rId12"/>
      <w:headerReference w:type="first" r:id="rId13"/>
      <w:footerReference w:type="first" r:id="rId14"/>
      <w:pgSz w:w="11906" w:h="16838" w:code="9"/>
      <w:pgMar w:top="1701" w:right="1588" w:bottom="1701" w:left="1588" w:header="851" w:footer="992" w:gutter="0"/>
      <w:pgNumType w:start="82"/>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E198" w14:textId="77777777" w:rsidR="00CF639A" w:rsidRDefault="00CF639A" w:rsidP="00DD005B">
      <w:pPr>
        <w:spacing w:before="0" w:after="0" w:line="240" w:lineRule="auto"/>
      </w:pPr>
      <w:r>
        <w:separator/>
      </w:r>
    </w:p>
  </w:endnote>
  <w:endnote w:type="continuationSeparator" w:id="0">
    <w:p w14:paraId="72A39985" w14:textId="77777777" w:rsidR="00CF639A" w:rsidRDefault="00CF639A" w:rsidP="00DD0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42A3" w14:textId="77777777" w:rsidR="00DD005B" w:rsidRDefault="00DD005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CE48" w14:textId="71CAF32F" w:rsidR="00DD005B" w:rsidRPr="00DD005B" w:rsidRDefault="00DD005B" w:rsidP="00DD005B">
    <w:pPr>
      <w:pStyle w:val="ac"/>
      <w:snapToGrid/>
      <w:contextualSpacing/>
      <w:jc w:val="center"/>
      <w:rPr>
        <w:rFonts w:ascii="ＭＳ Ｐ明朝" w:eastAsia="ＭＳ Ｐ明朝" w:hAnsi="ＭＳ Ｐ明朝"/>
        <w:sz w:val="20"/>
        <w:szCs w:val="20"/>
      </w:rPr>
    </w:pPr>
    <w:r w:rsidRPr="00DD005B">
      <w:rPr>
        <w:rFonts w:ascii="ＭＳ Ｐ明朝" w:eastAsia="ＭＳ Ｐ明朝" w:hAnsi="ＭＳ Ｐ明朝" w:hint="eastAsia"/>
        <w:sz w:val="20"/>
        <w:szCs w:val="20"/>
      </w:rPr>
      <w:t xml:space="preserve">―　</w:t>
    </w:r>
    <w:r w:rsidRPr="00DD005B">
      <w:rPr>
        <w:rFonts w:ascii="ＭＳ Ｐ明朝" w:eastAsia="ＭＳ Ｐ明朝" w:hAnsi="ＭＳ Ｐ明朝"/>
        <w:sz w:val="20"/>
        <w:szCs w:val="20"/>
      </w:rPr>
      <w:fldChar w:fldCharType="begin"/>
    </w:r>
    <w:r w:rsidRPr="00DD005B">
      <w:rPr>
        <w:rFonts w:ascii="ＭＳ Ｐ明朝" w:eastAsia="ＭＳ Ｐ明朝" w:hAnsi="ＭＳ Ｐ明朝"/>
        <w:sz w:val="20"/>
        <w:szCs w:val="20"/>
      </w:rPr>
      <w:instrText>PAGE   \* MERGEFORMAT</w:instrText>
    </w:r>
    <w:r w:rsidRPr="00DD005B">
      <w:rPr>
        <w:rFonts w:ascii="ＭＳ Ｐ明朝" w:eastAsia="ＭＳ Ｐ明朝" w:hAnsi="ＭＳ Ｐ明朝"/>
        <w:sz w:val="20"/>
        <w:szCs w:val="20"/>
      </w:rPr>
      <w:fldChar w:fldCharType="separate"/>
    </w:r>
    <w:r w:rsidRPr="00DD005B">
      <w:rPr>
        <w:rFonts w:ascii="ＭＳ Ｐ明朝" w:eastAsia="ＭＳ Ｐ明朝" w:hAnsi="ＭＳ Ｐ明朝"/>
        <w:sz w:val="20"/>
        <w:szCs w:val="20"/>
        <w:lang w:val="ja-JP"/>
      </w:rPr>
      <w:t>1</w:t>
    </w:r>
    <w:r w:rsidRPr="00DD005B">
      <w:rPr>
        <w:rFonts w:ascii="ＭＳ Ｐ明朝" w:eastAsia="ＭＳ Ｐ明朝" w:hAnsi="ＭＳ Ｐ明朝"/>
        <w:sz w:val="20"/>
        <w:szCs w:val="20"/>
      </w:rPr>
      <w:fldChar w:fldCharType="end"/>
    </w:r>
    <w:r w:rsidRPr="00DD005B">
      <w:rPr>
        <w:rFonts w:ascii="ＭＳ Ｐ明朝" w:eastAsia="ＭＳ Ｐ明朝" w:hAnsi="ＭＳ Ｐ明朝" w:hint="eastAsi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43BD" w14:textId="77777777" w:rsidR="00DD005B" w:rsidRDefault="00DD00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48C7D" w14:textId="77777777" w:rsidR="00CF639A" w:rsidRDefault="00CF639A" w:rsidP="00DD005B">
      <w:pPr>
        <w:spacing w:before="0" w:after="0" w:line="240" w:lineRule="auto"/>
      </w:pPr>
      <w:r>
        <w:separator/>
      </w:r>
    </w:p>
  </w:footnote>
  <w:footnote w:type="continuationSeparator" w:id="0">
    <w:p w14:paraId="03BF54B5" w14:textId="77777777" w:rsidR="00CF639A" w:rsidRDefault="00CF639A" w:rsidP="00DD0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9D55" w14:textId="77777777" w:rsidR="00DD005B" w:rsidRDefault="00DD005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8AF4" w14:textId="77777777" w:rsidR="00DD005B" w:rsidRDefault="00DD005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08B0" w14:textId="77777777" w:rsidR="00DD005B" w:rsidRDefault="00DD005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defaultTabStop w:val="840"/>
  <w:drawingGridHorizontalSpacing w:val="10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6A"/>
    <w:rsid w:val="00067858"/>
    <w:rsid w:val="000B2ACC"/>
    <w:rsid w:val="000F2448"/>
    <w:rsid w:val="001272B2"/>
    <w:rsid w:val="002660B4"/>
    <w:rsid w:val="003717FF"/>
    <w:rsid w:val="00425CE2"/>
    <w:rsid w:val="00434B99"/>
    <w:rsid w:val="004361D9"/>
    <w:rsid w:val="0044012F"/>
    <w:rsid w:val="00453E22"/>
    <w:rsid w:val="0052088A"/>
    <w:rsid w:val="00535FA1"/>
    <w:rsid w:val="0056156D"/>
    <w:rsid w:val="0056584F"/>
    <w:rsid w:val="00584CA9"/>
    <w:rsid w:val="00671913"/>
    <w:rsid w:val="007410AA"/>
    <w:rsid w:val="007B0535"/>
    <w:rsid w:val="008B7220"/>
    <w:rsid w:val="00911174"/>
    <w:rsid w:val="00955FF6"/>
    <w:rsid w:val="00997927"/>
    <w:rsid w:val="00A01234"/>
    <w:rsid w:val="00A95D9A"/>
    <w:rsid w:val="00B07580"/>
    <w:rsid w:val="00B254BD"/>
    <w:rsid w:val="00B375F9"/>
    <w:rsid w:val="00CB4E8D"/>
    <w:rsid w:val="00CF639A"/>
    <w:rsid w:val="00D85EDC"/>
    <w:rsid w:val="00DD005B"/>
    <w:rsid w:val="00DE0A6A"/>
    <w:rsid w:val="00E04501"/>
    <w:rsid w:val="00E2023C"/>
    <w:rsid w:val="00E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D809F6"/>
  <w15:chartTrackingRefBased/>
  <w15:docId w15:val="{2511B8E3-5C12-472E-AC5F-DE77671C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0A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0A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0A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0A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0A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0A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0A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0A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0A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0A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0A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0A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0A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0A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0A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0A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0A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0A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0A6A"/>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0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A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0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A6A"/>
    <w:pPr>
      <w:spacing w:before="160" w:after="160"/>
      <w:jc w:val="center"/>
    </w:pPr>
    <w:rPr>
      <w:i/>
      <w:iCs/>
      <w:color w:val="404040" w:themeColor="text1" w:themeTint="BF"/>
    </w:rPr>
  </w:style>
  <w:style w:type="character" w:customStyle="1" w:styleId="a8">
    <w:name w:val="引用文 (文字)"/>
    <w:basedOn w:val="a0"/>
    <w:link w:val="a7"/>
    <w:uiPriority w:val="29"/>
    <w:rsid w:val="00DE0A6A"/>
    <w:rPr>
      <w:i/>
      <w:iCs/>
      <w:color w:val="404040" w:themeColor="text1" w:themeTint="BF"/>
    </w:rPr>
  </w:style>
  <w:style w:type="paragraph" w:styleId="a9">
    <w:name w:val="List Paragraph"/>
    <w:basedOn w:val="a"/>
    <w:uiPriority w:val="34"/>
    <w:qFormat/>
    <w:rsid w:val="00DE0A6A"/>
    <w:pPr>
      <w:ind w:left="720"/>
      <w:contextualSpacing/>
    </w:pPr>
  </w:style>
  <w:style w:type="character" w:styleId="21">
    <w:name w:val="Intense Emphasis"/>
    <w:basedOn w:val="a0"/>
    <w:uiPriority w:val="21"/>
    <w:qFormat/>
    <w:rsid w:val="00DE0A6A"/>
    <w:rPr>
      <w:i/>
      <w:iCs/>
      <w:color w:val="0F4761" w:themeColor="accent1" w:themeShade="BF"/>
    </w:rPr>
  </w:style>
  <w:style w:type="paragraph" w:styleId="22">
    <w:name w:val="Intense Quote"/>
    <w:basedOn w:val="a"/>
    <w:next w:val="a"/>
    <w:link w:val="23"/>
    <w:uiPriority w:val="30"/>
    <w:qFormat/>
    <w:rsid w:val="00DE0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0A6A"/>
    <w:rPr>
      <w:i/>
      <w:iCs/>
      <w:color w:val="0F4761" w:themeColor="accent1" w:themeShade="BF"/>
    </w:rPr>
  </w:style>
  <w:style w:type="character" w:styleId="24">
    <w:name w:val="Intense Reference"/>
    <w:basedOn w:val="a0"/>
    <w:uiPriority w:val="32"/>
    <w:qFormat/>
    <w:rsid w:val="00DE0A6A"/>
    <w:rPr>
      <w:b/>
      <w:bCs/>
      <w:smallCaps/>
      <w:color w:val="0F4761" w:themeColor="accent1" w:themeShade="BF"/>
      <w:spacing w:val="5"/>
    </w:rPr>
  </w:style>
  <w:style w:type="paragraph" w:styleId="Web">
    <w:name w:val="Normal (Web)"/>
    <w:basedOn w:val="a"/>
    <w:uiPriority w:val="99"/>
    <w:semiHidden/>
    <w:unhideWhenUsed/>
    <w:rsid w:val="00B07580"/>
    <w:rPr>
      <w:rFonts w:ascii="Times New Roman" w:hAnsi="Times New Roman" w:cs="Times New Roman"/>
      <w:sz w:val="24"/>
      <w:szCs w:val="24"/>
    </w:rPr>
  </w:style>
  <w:style w:type="paragraph" w:styleId="aa">
    <w:name w:val="header"/>
    <w:basedOn w:val="a"/>
    <w:link w:val="ab"/>
    <w:uiPriority w:val="99"/>
    <w:unhideWhenUsed/>
    <w:rsid w:val="00DD005B"/>
    <w:pPr>
      <w:tabs>
        <w:tab w:val="center" w:pos="4252"/>
        <w:tab w:val="right" w:pos="8504"/>
      </w:tabs>
      <w:snapToGrid w:val="0"/>
    </w:pPr>
  </w:style>
  <w:style w:type="character" w:customStyle="1" w:styleId="ab">
    <w:name w:val="ヘッダー (文字)"/>
    <w:basedOn w:val="a0"/>
    <w:link w:val="aa"/>
    <w:uiPriority w:val="99"/>
    <w:rsid w:val="00DD005B"/>
  </w:style>
  <w:style w:type="paragraph" w:styleId="ac">
    <w:name w:val="footer"/>
    <w:basedOn w:val="a"/>
    <w:link w:val="ad"/>
    <w:uiPriority w:val="99"/>
    <w:unhideWhenUsed/>
    <w:rsid w:val="00DD005B"/>
    <w:pPr>
      <w:tabs>
        <w:tab w:val="center" w:pos="4252"/>
        <w:tab w:val="right" w:pos="8504"/>
      </w:tabs>
      <w:snapToGrid w:val="0"/>
    </w:pPr>
  </w:style>
  <w:style w:type="character" w:customStyle="1" w:styleId="ad">
    <w:name w:val="フッター (文字)"/>
    <w:basedOn w:val="a0"/>
    <w:link w:val="ac"/>
    <w:uiPriority w:val="99"/>
    <w:rsid w:val="00DD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163862">
      <w:bodyDiv w:val="1"/>
      <w:marLeft w:val="0"/>
      <w:marRight w:val="0"/>
      <w:marTop w:val="0"/>
      <w:marBottom w:val="0"/>
      <w:divBdr>
        <w:top w:val="none" w:sz="0" w:space="0" w:color="auto"/>
        <w:left w:val="none" w:sz="0" w:space="0" w:color="auto"/>
        <w:bottom w:val="none" w:sz="0" w:space="0" w:color="auto"/>
        <w:right w:val="none" w:sz="0" w:space="0" w:color="auto"/>
      </w:divBdr>
    </w:div>
    <w:div w:id="197428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5160-865A-4390-9B78-86D01202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13</cp:revision>
  <cp:lastPrinted>2024-03-21T05:23:00Z</cp:lastPrinted>
  <dcterms:created xsi:type="dcterms:W3CDTF">2024-03-15T04:49:00Z</dcterms:created>
  <dcterms:modified xsi:type="dcterms:W3CDTF">2024-03-24T10:15:00Z</dcterms:modified>
</cp:coreProperties>
</file>